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F5" w:rsidRPr="009F44BB" w:rsidRDefault="002E52F5" w:rsidP="00B2532D">
      <w:pPr>
        <w:pStyle w:val="bullet"/>
        <w:numPr>
          <w:ilvl w:val="0"/>
          <w:numId w:val="0"/>
        </w:numPr>
        <w:jc w:val="both"/>
        <w:rPr>
          <w:rFonts w:ascii="Times New Roman" w:hAnsi="Times New Roman"/>
          <w:sz w:val="24"/>
          <w:lang w:val="ru-RU"/>
        </w:rPr>
      </w:pPr>
      <w:bookmarkStart w:id="0" w:name="_GoBack"/>
      <w:bookmarkEnd w:id="0"/>
    </w:p>
    <w:p w:rsidR="00B2532D" w:rsidRPr="009F44BB" w:rsidRDefault="00B2532D" w:rsidP="00B2532D">
      <w:pPr>
        <w:pStyle w:val="bullet"/>
        <w:numPr>
          <w:ilvl w:val="0"/>
          <w:numId w:val="0"/>
        </w:numPr>
        <w:jc w:val="both"/>
        <w:rPr>
          <w:rFonts w:ascii="Times New Roman" w:hAnsi="Times New Roman"/>
          <w:sz w:val="24"/>
          <w:lang w:val="ru-RU"/>
        </w:rPr>
      </w:pPr>
      <w:r w:rsidRPr="009F44BB">
        <w:rPr>
          <w:rFonts w:ascii="Times New Roman" w:hAnsi="Times New Roman"/>
          <w:sz w:val="24"/>
          <w:lang w:val="ru-RU"/>
        </w:rPr>
        <w:t>Организация «</w:t>
      </w:r>
      <w:proofErr w:type="spellStart"/>
      <w:r w:rsidRPr="009F44BB">
        <w:rPr>
          <w:rFonts w:ascii="Times New Roman" w:hAnsi="Times New Roman"/>
          <w:sz w:val="24"/>
          <w:lang w:val="ru-RU"/>
        </w:rPr>
        <w:t>WorldSkills</w:t>
      </w:r>
      <w:proofErr w:type="spellEnd"/>
      <w:r w:rsidRPr="009F44BB">
        <w:rPr>
          <w:rFonts w:ascii="Times New Roman" w:hAnsi="Times New Roman"/>
          <w:sz w:val="24"/>
          <w:lang w:val="ru-RU"/>
        </w:rPr>
        <w:t xml:space="preserve"> </w:t>
      </w:r>
      <w:r w:rsidRPr="009F44BB">
        <w:rPr>
          <w:rFonts w:ascii="Times New Roman" w:hAnsi="Times New Roman"/>
          <w:sz w:val="24"/>
          <w:lang w:val="en-US"/>
        </w:rPr>
        <w:t>Russia</w:t>
      </w:r>
      <w:r w:rsidRPr="009F44BB">
        <w:rPr>
          <w:rFonts w:ascii="Times New Roman" w:hAnsi="Times New Roman"/>
          <w:sz w:val="24"/>
          <w:lang w:val="ru-RU"/>
        </w:rPr>
        <w:t xml:space="preserve">» в соответствии с Уставом </w:t>
      </w:r>
      <w:proofErr w:type="spellStart"/>
      <w:r w:rsidRPr="009F44BB">
        <w:rPr>
          <w:rFonts w:ascii="Times New Roman" w:hAnsi="Times New Roman"/>
          <w:sz w:val="24"/>
          <w:lang w:val="en-US"/>
        </w:rPr>
        <w:t>WorldSkillsRussia</w:t>
      </w:r>
      <w:proofErr w:type="spellEnd"/>
      <w:r w:rsidRPr="009F44BB">
        <w:rPr>
          <w:rFonts w:ascii="Times New Roman" w:hAnsi="Times New Roman"/>
          <w:sz w:val="24"/>
          <w:lang w:val="ru-RU"/>
        </w:rPr>
        <w:t xml:space="preserve">, Регламентом и Правилами конкурса, приняла следующие минимальные требования к профессиональной компетенции </w:t>
      </w:r>
      <w:r w:rsidR="002E52F5" w:rsidRPr="009F44BB">
        <w:rPr>
          <w:rFonts w:ascii="Times New Roman" w:hAnsi="Times New Roman"/>
          <w:b/>
          <w:color w:val="2C8DE6"/>
          <w:sz w:val="24"/>
          <w:lang w:val="ru-RU"/>
        </w:rPr>
        <w:t>«</w:t>
      </w:r>
      <w:r w:rsidR="00517200" w:rsidRPr="009F44BB">
        <w:rPr>
          <w:rFonts w:ascii="Times New Roman" w:hAnsi="Times New Roman"/>
          <w:b/>
          <w:color w:val="2C8DE6"/>
          <w:sz w:val="24"/>
          <w:lang w:val="ru-RU"/>
        </w:rPr>
        <w:t>Эксплуатация сельскохозяйственных машин</w:t>
      </w:r>
      <w:r w:rsidR="002E52F5" w:rsidRPr="009F44BB">
        <w:rPr>
          <w:rFonts w:ascii="Times New Roman" w:hAnsi="Times New Roman"/>
          <w:b/>
          <w:color w:val="2C8DE6"/>
          <w:sz w:val="24"/>
          <w:lang w:val="ru-RU"/>
        </w:rPr>
        <w:t>»</w:t>
      </w:r>
      <w:r w:rsidR="000C253E" w:rsidRPr="009F44BB">
        <w:rPr>
          <w:rFonts w:ascii="Times New Roman" w:hAnsi="Times New Roman"/>
          <w:b/>
          <w:color w:val="2C8DE6"/>
          <w:sz w:val="24"/>
          <w:lang w:val="ru-RU"/>
        </w:rPr>
        <w:t xml:space="preserve"> </w:t>
      </w:r>
      <w:r w:rsidRPr="009F44BB">
        <w:rPr>
          <w:rFonts w:ascii="Times New Roman" w:hAnsi="Times New Roman"/>
          <w:sz w:val="24"/>
          <w:lang w:val="ru-RU"/>
        </w:rPr>
        <w:t>для конкурса «</w:t>
      </w:r>
      <w:proofErr w:type="spellStart"/>
      <w:r w:rsidRPr="009F44BB">
        <w:rPr>
          <w:rFonts w:ascii="Times New Roman" w:hAnsi="Times New Roman"/>
          <w:sz w:val="24"/>
          <w:lang w:val="ru-RU"/>
        </w:rPr>
        <w:t>WorldSkills</w:t>
      </w:r>
      <w:proofErr w:type="spellEnd"/>
      <w:r w:rsidRPr="009F44BB">
        <w:rPr>
          <w:rFonts w:ascii="Times New Roman" w:hAnsi="Times New Roman"/>
          <w:sz w:val="24"/>
          <w:lang w:val="ru-RU"/>
        </w:rPr>
        <w:t>».</w:t>
      </w:r>
    </w:p>
    <w:p w:rsidR="00B2532D" w:rsidRPr="009F44BB" w:rsidRDefault="00B2532D" w:rsidP="00B2532D">
      <w:pPr>
        <w:pStyle w:val="bullet"/>
        <w:numPr>
          <w:ilvl w:val="0"/>
          <w:numId w:val="0"/>
        </w:numPr>
        <w:jc w:val="both"/>
        <w:rPr>
          <w:rFonts w:ascii="Times New Roman" w:hAnsi="Times New Roman"/>
          <w:sz w:val="24"/>
          <w:lang w:val="ru-RU"/>
        </w:rPr>
      </w:pPr>
    </w:p>
    <w:p w:rsidR="00B2532D" w:rsidRPr="009F44BB" w:rsidRDefault="00B2532D" w:rsidP="00B2532D">
      <w:pPr>
        <w:pStyle w:val="bullet"/>
        <w:numPr>
          <w:ilvl w:val="0"/>
          <w:numId w:val="0"/>
        </w:numPr>
        <w:jc w:val="both"/>
        <w:rPr>
          <w:rFonts w:ascii="Times New Roman" w:hAnsi="Times New Roman"/>
          <w:sz w:val="24"/>
          <w:lang w:val="ru-RU"/>
        </w:rPr>
      </w:pPr>
      <w:r w:rsidRPr="009F44BB">
        <w:rPr>
          <w:rFonts w:ascii="Times New Roman" w:hAnsi="Times New Roman"/>
          <w:sz w:val="24"/>
          <w:lang w:val="ru-RU"/>
        </w:rPr>
        <w:t>Техническое описание включает в себя следующие разделы:</w:t>
      </w:r>
    </w:p>
    <w:p w:rsidR="00AF40B9" w:rsidRPr="009F44BB" w:rsidRDefault="008F6FCF">
      <w:pPr>
        <w:pStyle w:val="11"/>
        <w:rPr>
          <w:rFonts w:ascii="Times New Roman" w:hAnsi="Times New Roman"/>
          <w:bCs w:val="0"/>
          <w:noProof/>
          <w:szCs w:val="24"/>
          <w:lang w:val="ru-RU" w:eastAsia="ru-RU"/>
        </w:rPr>
      </w:pPr>
      <w:r w:rsidRPr="009F44BB">
        <w:rPr>
          <w:rFonts w:ascii="Times New Roman" w:hAnsi="Times New Roman"/>
          <w:szCs w:val="24"/>
          <w:lang w:val="ru-RU" w:eastAsia="ru-RU"/>
        </w:rPr>
        <w:fldChar w:fldCharType="begin"/>
      </w:r>
      <w:r w:rsidR="00AF40B9" w:rsidRPr="009F44BB">
        <w:rPr>
          <w:rFonts w:ascii="Times New Roman" w:hAnsi="Times New Roman"/>
          <w:szCs w:val="24"/>
          <w:lang w:val="ru-RU" w:eastAsia="ru-RU"/>
        </w:rPr>
        <w:instrText xml:space="preserve"> TOC \o "1-1" \h \z \u </w:instrText>
      </w:r>
      <w:r w:rsidRPr="009F44BB">
        <w:rPr>
          <w:rFonts w:ascii="Times New Roman" w:hAnsi="Times New Roman"/>
          <w:szCs w:val="24"/>
          <w:lang w:val="ru-RU" w:eastAsia="ru-RU"/>
        </w:rPr>
        <w:fldChar w:fldCharType="separate"/>
      </w:r>
      <w:hyperlink w:anchor="_Toc451507555" w:history="1">
        <w:r w:rsidR="00AF40B9" w:rsidRPr="009F44BB">
          <w:rPr>
            <w:rStyle w:val="a5"/>
            <w:rFonts w:ascii="Times New Roman" w:hAnsi="Times New Roman"/>
            <w:noProof/>
            <w:szCs w:val="24"/>
          </w:rPr>
          <w:t>1. ВВЕДЕНИЕ</w:t>
        </w:r>
        <w:r w:rsidR="00AF40B9" w:rsidRPr="009F44BB">
          <w:rPr>
            <w:rFonts w:ascii="Times New Roman" w:hAnsi="Times New Roman"/>
            <w:noProof/>
            <w:webHidden/>
            <w:szCs w:val="24"/>
          </w:rPr>
          <w:tab/>
        </w:r>
        <w:r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_Toc451507555 \h </w:instrText>
        </w:r>
        <w:r w:rsidRPr="009F44BB">
          <w:rPr>
            <w:rFonts w:ascii="Times New Roman" w:hAnsi="Times New Roman"/>
            <w:noProof/>
            <w:webHidden/>
            <w:szCs w:val="24"/>
          </w:rPr>
        </w:r>
        <w:r w:rsidRPr="009F44BB">
          <w:rPr>
            <w:rFonts w:ascii="Times New Roman" w:hAnsi="Times New Roman"/>
            <w:noProof/>
            <w:webHidden/>
            <w:szCs w:val="24"/>
          </w:rPr>
          <w:fldChar w:fldCharType="separate"/>
        </w:r>
        <w:r w:rsidR="004D03A2" w:rsidRPr="009F44BB">
          <w:rPr>
            <w:rFonts w:ascii="Times New Roman" w:hAnsi="Times New Roman"/>
            <w:noProof/>
            <w:webHidden/>
            <w:szCs w:val="24"/>
          </w:rPr>
          <w:t>3</w:t>
        </w:r>
        <w:r w:rsidRPr="009F44BB">
          <w:rPr>
            <w:rFonts w:ascii="Times New Roman" w:hAnsi="Times New Roman"/>
            <w:noProof/>
            <w:webHidden/>
            <w:szCs w:val="24"/>
          </w:rPr>
          <w:fldChar w:fldCharType="end"/>
        </w:r>
      </w:hyperlink>
    </w:p>
    <w:p w:rsidR="00AF40B9" w:rsidRPr="00A02F3B" w:rsidRDefault="00294874">
      <w:pPr>
        <w:pStyle w:val="11"/>
        <w:rPr>
          <w:rFonts w:ascii="Times New Roman" w:hAnsi="Times New Roman"/>
          <w:bCs w:val="0"/>
          <w:noProof/>
          <w:szCs w:val="24"/>
          <w:lang w:val="ru-RU" w:eastAsia="ru-RU"/>
        </w:rPr>
      </w:pPr>
      <w:hyperlink w:anchor="_Toc451507556" w:history="1">
        <w:r w:rsidR="00AF40B9" w:rsidRPr="009F44BB">
          <w:rPr>
            <w:rStyle w:val="a5"/>
            <w:rFonts w:ascii="Times New Roman" w:hAnsi="Times New Roman"/>
            <w:noProof/>
            <w:szCs w:val="24"/>
          </w:rPr>
          <w:t>2. КВАЛИФИКАЦИЯ И ОБЪЕМ РАБОТ</w:t>
        </w:r>
        <w:r w:rsidR="00AF40B9" w:rsidRPr="009F44BB">
          <w:rPr>
            <w:rFonts w:ascii="Times New Roman" w:hAnsi="Times New Roman"/>
            <w:noProof/>
            <w:webHidden/>
            <w:szCs w:val="24"/>
          </w:rPr>
          <w:tab/>
        </w:r>
      </w:hyperlink>
      <w:r w:rsidR="00A02F3B">
        <w:rPr>
          <w:rFonts w:ascii="Times New Roman" w:hAnsi="Times New Roman"/>
          <w:noProof/>
          <w:szCs w:val="24"/>
          <w:lang w:val="ru-RU"/>
        </w:rPr>
        <w:t>5</w:t>
      </w:r>
    </w:p>
    <w:p w:rsidR="00AF40B9" w:rsidRPr="009F44BB" w:rsidRDefault="00294874">
      <w:pPr>
        <w:pStyle w:val="11"/>
        <w:rPr>
          <w:rFonts w:ascii="Times New Roman" w:hAnsi="Times New Roman"/>
          <w:bCs w:val="0"/>
          <w:noProof/>
          <w:szCs w:val="24"/>
          <w:lang w:val="ru-RU" w:eastAsia="ru-RU"/>
        </w:rPr>
      </w:pPr>
      <w:hyperlink w:anchor="_Toc451507557" w:history="1">
        <w:r w:rsidR="00AF40B9" w:rsidRPr="009F44BB">
          <w:rPr>
            <w:rStyle w:val="a5"/>
            <w:rFonts w:ascii="Times New Roman" w:hAnsi="Times New Roman"/>
            <w:noProof/>
            <w:szCs w:val="24"/>
          </w:rPr>
          <w:t>3. КОНКУРСНОЕ ЗАДАНИЕ</w:t>
        </w:r>
        <w:r w:rsidR="00AF40B9" w:rsidRPr="009F44BB">
          <w:rPr>
            <w:rFonts w:ascii="Times New Roman" w:hAnsi="Times New Roman"/>
            <w:noProof/>
            <w:webHidden/>
            <w:szCs w:val="24"/>
          </w:rPr>
          <w:tab/>
        </w:r>
        <w:r w:rsidR="008F6FCF"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_Toc451507557 \h </w:instrText>
        </w:r>
        <w:r w:rsidR="008F6FCF" w:rsidRPr="009F44BB">
          <w:rPr>
            <w:rFonts w:ascii="Times New Roman" w:hAnsi="Times New Roman"/>
            <w:noProof/>
            <w:webHidden/>
            <w:szCs w:val="24"/>
          </w:rPr>
        </w:r>
        <w:r w:rsidR="008F6FCF" w:rsidRPr="009F44BB">
          <w:rPr>
            <w:rFonts w:ascii="Times New Roman" w:hAnsi="Times New Roman"/>
            <w:noProof/>
            <w:webHidden/>
            <w:szCs w:val="24"/>
          </w:rPr>
          <w:fldChar w:fldCharType="separate"/>
        </w:r>
        <w:r w:rsidR="004D03A2" w:rsidRPr="009F44BB">
          <w:rPr>
            <w:rFonts w:ascii="Times New Roman" w:hAnsi="Times New Roman"/>
            <w:noProof/>
            <w:webHidden/>
            <w:szCs w:val="24"/>
          </w:rPr>
          <w:t>13</w:t>
        </w:r>
        <w:r w:rsidR="008F6FCF" w:rsidRPr="009F44BB">
          <w:rPr>
            <w:rFonts w:ascii="Times New Roman" w:hAnsi="Times New Roman"/>
            <w:noProof/>
            <w:webHidden/>
            <w:szCs w:val="24"/>
          </w:rPr>
          <w:fldChar w:fldCharType="end"/>
        </w:r>
      </w:hyperlink>
    </w:p>
    <w:p w:rsidR="00AF40B9" w:rsidRPr="009F44BB" w:rsidRDefault="00294874">
      <w:pPr>
        <w:pStyle w:val="11"/>
        <w:rPr>
          <w:rFonts w:ascii="Times New Roman" w:hAnsi="Times New Roman"/>
          <w:bCs w:val="0"/>
          <w:noProof/>
          <w:szCs w:val="24"/>
          <w:lang w:val="ru-RU" w:eastAsia="ru-RU"/>
        </w:rPr>
      </w:pPr>
      <w:hyperlink w:anchor="_Toc451507558" w:history="1">
        <w:r w:rsidR="00AF40B9" w:rsidRPr="009F44BB">
          <w:rPr>
            <w:rStyle w:val="a5"/>
            <w:rFonts w:ascii="Times New Roman" w:hAnsi="Times New Roman"/>
            <w:noProof/>
            <w:szCs w:val="24"/>
          </w:rPr>
          <w:t>4. ОБЩЕНИЕ И ОПОВЕЩЕНИЕ</w:t>
        </w:r>
        <w:r w:rsidR="00AF40B9" w:rsidRPr="009F44BB">
          <w:rPr>
            <w:rFonts w:ascii="Times New Roman" w:hAnsi="Times New Roman"/>
            <w:noProof/>
            <w:webHidden/>
            <w:szCs w:val="24"/>
          </w:rPr>
          <w:tab/>
        </w:r>
        <w:r w:rsidR="008F6FCF"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_Toc451507558 \h </w:instrText>
        </w:r>
        <w:r w:rsidR="008F6FCF" w:rsidRPr="009F44BB">
          <w:rPr>
            <w:rFonts w:ascii="Times New Roman" w:hAnsi="Times New Roman"/>
            <w:noProof/>
            <w:webHidden/>
            <w:szCs w:val="24"/>
          </w:rPr>
        </w:r>
        <w:r w:rsidR="008F6FCF" w:rsidRPr="009F44BB">
          <w:rPr>
            <w:rFonts w:ascii="Times New Roman" w:hAnsi="Times New Roman"/>
            <w:noProof/>
            <w:webHidden/>
            <w:szCs w:val="24"/>
          </w:rPr>
          <w:fldChar w:fldCharType="separate"/>
        </w:r>
        <w:r w:rsidR="004D03A2" w:rsidRPr="009F44BB">
          <w:rPr>
            <w:rFonts w:ascii="Times New Roman" w:hAnsi="Times New Roman"/>
            <w:noProof/>
            <w:webHidden/>
            <w:szCs w:val="24"/>
          </w:rPr>
          <w:t>22</w:t>
        </w:r>
        <w:r w:rsidR="008F6FCF" w:rsidRPr="009F44BB">
          <w:rPr>
            <w:rFonts w:ascii="Times New Roman" w:hAnsi="Times New Roman"/>
            <w:noProof/>
            <w:webHidden/>
            <w:szCs w:val="24"/>
          </w:rPr>
          <w:fldChar w:fldCharType="end"/>
        </w:r>
      </w:hyperlink>
    </w:p>
    <w:p w:rsidR="00AF40B9" w:rsidRPr="009F44BB" w:rsidRDefault="00294874">
      <w:pPr>
        <w:pStyle w:val="11"/>
        <w:rPr>
          <w:rFonts w:ascii="Times New Roman" w:hAnsi="Times New Roman"/>
          <w:bCs w:val="0"/>
          <w:noProof/>
          <w:szCs w:val="24"/>
          <w:lang w:val="ru-RU" w:eastAsia="ru-RU"/>
        </w:rPr>
      </w:pPr>
      <w:hyperlink w:anchor="_Toc451507559" w:history="1">
        <w:r w:rsidR="00AF40B9" w:rsidRPr="009F44BB">
          <w:rPr>
            <w:rStyle w:val="a5"/>
            <w:rFonts w:ascii="Times New Roman" w:hAnsi="Times New Roman"/>
            <w:noProof/>
            <w:szCs w:val="24"/>
          </w:rPr>
          <w:t>5. ОЦЕНКА</w:t>
        </w:r>
        <w:r w:rsidR="00AF40B9" w:rsidRPr="009F44BB">
          <w:rPr>
            <w:rFonts w:ascii="Times New Roman" w:hAnsi="Times New Roman"/>
            <w:noProof/>
            <w:webHidden/>
            <w:szCs w:val="24"/>
          </w:rPr>
          <w:tab/>
        </w:r>
        <w:r w:rsidR="008F6FCF"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_Toc451507559 \h </w:instrText>
        </w:r>
        <w:r w:rsidR="008F6FCF" w:rsidRPr="009F44BB">
          <w:rPr>
            <w:rFonts w:ascii="Times New Roman" w:hAnsi="Times New Roman"/>
            <w:noProof/>
            <w:webHidden/>
            <w:szCs w:val="24"/>
          </w:rPr>
        </w:r>
        <w:r w:rsidR="008F6FCF" w:rsidRPr="009F44BB">
          <w:rPr>
            <w:rFonts w:ascii="Times New Roman" w:hAnsi="Times New Roman"/>
            <w:noProof/>
            <w:webHidden/>
            <w:szCs w:val="24"/>
          </w:rPr>
          <w:fldChar w:fldCharType="separate"/>
        </w:r>
        <w:r w:rsidR="004D03A2" w:rsidRPr="009F44BB">
          <w:rPr>
            <w:rFonts w:ascii="Times New Roman" w:hAnsi="Times New Roman"/>
            <w:noProof/>
            <w:webHidden/>
            <w:szCs w:val="24"/>
          </w:rPr>
          <w:t>23</w:t>
        </w:r>
        <w:r w:rsidR="008F6FCF" w:rsidRPr="009F44BB">
          <w:rPr>
            <w:rFonts w:ascii="Times New Roman" w:hAnsi="Times New Roman"/>
            <w:noProof/>
            <w:webHidden/>
            <w:szCs w:val="24"/>
          </w:rPr>
          <w:fldChar w:fldCharType="end"/>
        </w:r>
      </w:hyperlink>
    </w:p>
    <w:p w:rsidR="00AF40B9" w:rsidRPr="009F44BB" w:rsidRDefault="00294874">
      <w:pPr>
        <w:pStyle w:val="11"/>
        <w:rPr>
          <w:rFonts w:ascii="Times New Roman" w:hAnsi="Times New Roman"/>
          <w:bCs w:val="0"/>
          <w:noProof/>
          <w:szCs w:val="24"/>
          <w:lang w:val="ru-RU" w:eastAsia="ru-RU"/>
        </w:rPr>
      </w:pPr>
      <w:hyperlink w:anchor="_Toc451507560" w:history="1">
        <w:r w:rsidR="00AF40B9" w:rsidRPr="009F44BB">
          <w:rPr>
            <w:rStyle w:val="a5"/>
            <w:rFonts w:ascii="Times New Roman" w:hAnsi="Times New Roman"/>
            <w:noProof/>
            <w:szCs w:val="24"/>
          </w:rPr>
          <w:t>6. ОТРАСЛЕВЫЕ ТРЕБОВАНИЯ ТЕХНИКИ БЕЗОПАСНОСТИ.</w:t>
        </w:r>
        <w:r w:rsidR="00AF40B9" w:rsidRPr="009F44BB">
          <w:rPr>
            <w:rFonts w:ascii="Times New Roman" w:hAnsi="Times New Roman"/>
            <w:noProof/>
            <w:webHidden/>
            <w:szCs w:val="24"/>
          </w:rPr>
          <w:tab/>
        </w:r>
        <w:r w:rsidR="008F6FCF"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_Toc451507560 \h </w:instrText>
        </w:r>
        <w:r w:rsidR="008F6FCF" w:rsidRPr="009F44BB">
          <w:rPr>
            <w:rFonts w:ascii="Times New Roman" w:hAnsi="Times New Roman"/>
            <w:noProof/>
            <w:webHidden/>
            <w:szCs w:val="24"/>
          </w:rPr>
        </w:r>
        <w:r w:rsidR="008F6FCF" w:rsidRPr="009F44BB">
          <w:rPr>
            <w:rFonts w:ascii="Times New Roman" w:hAnsi="Times New Roman"/>
            <w:noProof/>
            <w:webHidden/>
            <w:szCs w:val="24"/>
          </w:rPr>
          <w:fldChar w:fldCharType="separate"/>
        </w:r>
        <w:r w:rsidR="004D03A2" w:rsidRPr="009F44BB">
          <w:rPr>
            <w:rFonts w:ascii="Times New Roman" w:hAnsi="Times New Roman"/>
            <w:noProof/>
            <w:webHidden/>
            <w:szCs w:val="24"/>
          </w:rPr>
          <w:t>25</w:t>
        </w:r>
        <w:r w:rsidR="008F6FCF" w:rsidRPr="009F44BB">
          <w:rPr>
            <w:rFonts w:ascii="Times New Roman" w:hAnsi="Times New Roman"/>
            <w:noProof/>
            <w:webHidden/>
            <w:szCs w:val="24"/>
          </w:rPr>
          <w:fldChar w:fldCharType="end"/>
        </w:r>
      </w:hyperlink>
    </w:p>
    <w:p w:rsidR="00AF40B9" w:rsidRPr="009F44BB" w:rsidRDefault="00294874">
      <w:pPr>
        <w:pStyle w:val="11"/>
        <w:rPr>
          <w:rFonts w:ascii="Times New Roman" w:hAnsi="Times New Roman"/>
          <w:bCs w:val="0"/>
          <w:noProof/>
          <w:szCs w:val="24"/>
          <w:lang w:val="ru-RU" w:eastAsia="ru-RU"/>
        </w:rPr>
      </w:pPr>
      <w:hyperlink w:anchor="_Toc451507561" w:history="1">
        <w:r w:rsidR="00AF40B9" w:rsidRPr="009F44BB">
          <w:rPr>
            <w:rStyle w:val="a5"/>
            <w:rFonts w:ascii="Times New Roman" w:hAnsi="Times New Roman"/>
            <w:noProof/>
            <w:szCs w:val="24"/>
          </w:rPr>
          <w:t>7. МАТЕРИАЛЫ И ОБОРУДОВАНИЕ</w:t>
        </w:r>
        <w:r w:rsidR="00AF40B9" w:rsidRPr="009F44BB">
          <w:rPr>
            <w:rFonts w:ascii="Times New Roman" w:hAnsi="Times New Roman"/>
            <w:noProof/>
            <w:webHidden/>
            <w:szCs w:val="24"/>
          </w:rPr>
          <w:tab/>
        </w:r>
        <w:r w:rsidR="008F6FCF"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_Toc451507561 \h </w:instrText>
        </w:r>
        <w:r w:rsidR="008F6FCF" w:rsidRPr="009F44BB">
          <w:rPr>
            <w:rFonts w:ascii="Times New Roman" w:hAnsi="Times New Roman"/>
            <w:noProof/>
            <w:webHidden/>
            <w:szCs w:val="24"/>
          </w:rPr>
        </w:r>
        <w:r w:rsidR="008F6FCF" w:rsidRPr="009F44BB">
          <w:rPr>
            <w:rFonts w:ascii="Times New Roman" w:hAnsi="Times New Roman"/>
            <w:noProof/>
            <w:webHidden/>
            <w:szCs w:val="24"/>
          </w:rPr>
          <w:fldChar w:fldCharType="separate"/>
        </w:r>
        <w:r w:rsidR="004D03A2" w:rsidRPr="009F44BB">
          <w:rPr>
            <w:rFonts w:ascii="Times New Roman" w:hAnsi="Times New Roman"/>
            <w:noProof/>
            <w:webHidden/>
            <w:szCs w:val="24"/>
          </w:rPr>
          <w:t>26</w:t>
        </w:r>
        <w:r w:rsidR="008F6FCF" w:rsidRPr="009F44BB">
          <w:rPr>
            <w:rFonts w:ascii="Times New Roman" w:hAnsi="Times New Roman"/>
            <w:noProof/>
            <w:webHidden/>
            <w:szCs w:val="24"/>
          </w:rPr>
          <w:fldChar w:fldCharType="end"/>
        </w:r>
      </w:hyperlink>
    </w:p>
    <w:p w:rsidR="00AF40B9" w:rsidRPr="009F44BB" w:rsidRDefault="00294874">
      <w:pPr>
        <w:pStyle w:val="11"/>
        <w:rPr>
          <w:rFonts w:ascii="Times New Roman" w:hAnsi="Times New Roman"/>
          <w:bCs w:val="0"/>
          <w:noProof/>
          <w:szCs w:val="24"/>
          <w:lang w:val="ru-RU" w:eastAsia="ru-RU"/>
        </w:rPr>
      </w:pPr>
      <w:hyperlink w:anchor="_Toc451507562" w:history="1">
        <w:r w:rsidR="00AF40B9" w:rsidRPr="009F44BB">
          <w:rPr>
            <w:rStyle w:val="a5"/>
            <w:rFonts w:ascii="Times New Roman" w:hAnsi="Times New Roman"/>
            <w:noProof/>
            <w:szCs w:val="24"/>
          </w:rPr>
          <w:t>8. ПОСЕТИТЕЛИ И ПРЕССА</w:t>
        </w:r>
        <w:r w:rsidR="00AF40B9" w:rsidRPr="009F44BB">
          <w:rPr>
            <w:rFonts w:ascii="Times New Roman" w:hAnsi="Times New Roman"/>
            <w:noProof/>
            <w:webHidden/>
            <w:szCs w:val="24"/>
          </w:rPr>
          <w:tab/>
        </w:r>
        <w:r w:rsidR="008F6FCF" w:rsidRPr="009F44BB">
          <w:rPr>
            <w:rFonts w:ascii="Times New Roman" w:hAnsi="Times New Roman"/>
            <w:noProof/>
            <w:webHidden/>
            <w:szCs w:val="24"/>
          </w:rPr>
          <w:fldChar w:fldCharType="begin"/>
        </w:r>
        <w:r w:rsidR="00AF40B9" w:rsidRPr="009F44BB">
          <w:rPr>
            <w:rFonts w:ascii="Times New Roman" w:hAnsi="Times New Roman"/>
            <w:noProof/>
            <w:webHidden/>
            <w:szCs w:val="24"/>
          </w:rPr>
          <w:instrText xml:space="preserve"> PAGEREF _Toc451507562 \h </w:instrText>
        </w:r>
        <w:r w:rsidR="008F6FCF" w:rsidRPr="009F44BB">
          <w:rPr>
            <w:rFonts w:ascii="Times New Roman" w:hAnsi="Times New Roman"/>
            <w:noProof/>
            <w:webHidden/>
            <w:szCs w:val="24"/>
          </w:rPr>
        </w:r>
        <w:r w:rsidR="008F6FCF" w:rsidRPr="009F44BB">
          <w:rPr>
            <w:rFonts w:ascii="Times New Roman" w:hAnsi="Times New Roman"/>
            <w:noProof/>
            <w:webHidden/>
            <w:szCs w:val="24"/>
          </w:rPr>
          <w:fldChar w:fldCharType="separate"/>
        </w:r>
        <w:r w:rsidR="004D03A2" w:rsidRPr="009F44BB">
          <w:rPr>
            <w:rFonts w:ascii="Times New Roman" w:hAnsi="Times New Roman"/>
            <w:noProof/>
            <w:webHidden/>
            <w:szCs w:val="24"/>
          </w:rPr>
          <w:t>28</w:t>
        </w:r>
        <w:r w:rsidR="008F6FCF" w:rsidRPr="009F44BB">
          <w:rPr>
            <w:rFonts w:ascii="Times New Roman" w:hAnsi="Times New Roman"/>
            <w:noProof/>
            <w:webHidden/>
            <w:szCs w:val="24"/>
          </w:rPr>
          <w:fldChar w:fldCharType="end"/>
        </w:r>
      </w:hyperlink>
    </w:p>
    <w:p w:rsidR="0039700D" w:rsidRPr="009F44BB" w:rsidRDefault="008F6FCF" w:rsidP="00B2532D">
      <w:pPr>
        <w:pStyle w:val="bullet"/>
        <w:numPr>
          <w:ilvl w:val="0"/>
          <w:numId w:val="0"/>
        </w:numPr>
        <w:ind w:left="360" w:hanging="360"/>
        <w:jc w:val="both"/>
        <w:rPr>
          <w:rFonts w:ascii="Times New Roman" w:hAnsi="Times New Roman"/>
          <w:sz w:val="24"/>
          <w:lang w:val="ru-RU"/>
        </w:rPr>
      </w:pPr>
      <w:r w:rsidRPr="009F44BB">
        <w:rPr>
          <w:rFonts w:ascii="Times New Roman" w:hAnsi="Times New Roman"/>
          <w:sz w:val="24"/>
          <w:lang w:val="ru-RU" w:eastAsia="ru-RU"/>
        </w:rPr>
        <w:fldChar w:fldCharType="end"/>
      </w:r>
      <w:r w:rsidR="00B2532D" w:rsidRPr="009F44BB">
        <w:rPr>
          <w:rFonts w:ascii="Times New Roman" w:hAnsi="Times New Roman"/>
          <w:sz w:val="24"/>
          <w:lang w:val="ru-RU"/>
        </w:rPr>
        <w:t xml:space="preserve">Дата вступления в силу: </w:t>
      </w:r>
      <w:r w:rsidR="002E52F5" w:rsidRPr="009F44BB">
        <w:rPr>
          <w:rFonts w:ascii="Times New Roman" w:hAnsi="Times New Roman"/>
          <w:sz w:val="24"/>
          <w:lang w:val="ru-RU"/>
        </w:rPr>
        <w:t>п</w:t>
      </w:r>
      <w:r w:rsidR="000C253E" w:rsidRPr="009F44BB">
        <w:rPr>
          <w:rFonts w:ascii="Times New Roman" w:hAnsi="Times New Roman"/>
          <w:sz w:val="24"/>
          <w:lang w:val="ru-RU"/>
        </w:rPr>
        <w:t xml:space="preserve">ротокол № </w:t>
      </w:r>
      <w:proofErr w:type="gramStart"/>
      <w:r w:rsidR="000C253E" w:rsidRPr="009F44BB">
        <w:rPr>
          <w:rFonts w:ascii="Times New Roman" w:hAnsi="Times New Roman"/>
          <w:sz w:val="24"/>
          <w:lang w:val="ru-RU"/>
        </w:rPr>
        <w:t>4  от</w:t>
      </w:r>
      <w:proofErr w:type="gramEnd"/>
      <w:r w:rsidR="000C253E" w:rsidRPr="009F44BB">
        <w:rPr>
          <w:rFonts w:ascii="Times New Roman" w:hAnsi="Times New Roman"/>
          <w:sz w:val="24"/>
          <w:lang w:val="ru-RU"/>
        </w:rPr>
        <w:t xml:space="preserve"> 19</w:t>
      </w:r>
      <w:r w:rsidR="0039700D" w:rsidRPr="009F44BB">
        <w:rPr>
          <w:rFonts w:ascii="Times New Roman" w:hAnsi="Times New Roman"/>
          <w:sz w:val="24"/>
          <w:lang w:val="ru-RU"/>
        </w:rPr>
        <w:t xml:space="preserve"> ма</w:t>
      </w:r>
      <w:r w:rsidR="000C253E" w:rsidRPr="009F44BB">
        <w:rPr>
          <w:rFonts w:ascii="Times New Roman" w:hAnsi="Times New Roman"/>
          <w:sz w:val="24"/>
          <w:lang w:val="ru-RU"/>
        </w:rPr>
        <w:t>я 2017</w:t>
      </w:r>
      <w:r w:rsidR="0039700D" w:rsidRPr="009F44BB">
        <w:rPr>
          <w:rFonts w:ascii="Times New Roman" w:hAnsi="Times New Roman"/>
          <w:sz w:val="24"/>
          <w:lang w:val="ru-RU"/>
        </w:rPr>
        <w:t>.</w:t>
      </w:r>
    </w:p>
    <w:p w:rsidR="0011786B" w:rsidRPr="009F44BB" w:rsidRDefault="0011786B" w:rsidP="00B2532D">
      <w:pPr>
        <w:pStyle w:val="bullet"/>
        <w:numPr>
          <w:ilvl w:val="0"/>
          <w:numId w:val="0"/>
        </w:numPr>
        <w:ind w:left="360" w:hanging="360"/>
        <w:jc w:val="both"/>
        <w:rPr>
          <w:rFonts w:ascii="Times New Roman" w:hAnsi="Times New Roman"/>
          <w:sz w:val="24"/>
          <w:lang w:val="ru-RU"/>
        </w:rPr>
      </w:pPr>
    </w:p>
    <w:p w:rsidR="00B2532D" w:rsidRPr="009F44BB" w:rsidRDefault="00B2532D" w:rsidP="00B2532D">
      <w:pPr>
        <w:pStyle w:val="bullet"/>
        <w:numPr>
          <w:ilvl w:val="0"/>
          <w:numId w:val="0"/>
        </w:numPr>
        <w:ind w:left="360" w:hanging="360"/>
        <w:jc w:val="both"/>
        <w:rPr>
          <w:rFonts w:ascii="Times New Roman" w:hAnsi="Times New Roman"/>
          <w:sz w:val="24"/>
          <w:lang w:val="ru-RU"/>
        </w:rPr>
      </w:pPr>
      <w:r w:rsidRPr="009F44BB">
        <w:rPr>
          <w:rFonts w:ascii="Times New Roman" w:hAnsi="Times New Roman"/>
          <w:sz w:val="24"/>
          <w:lang w:val="ru-RU"/>
        </w:rPr>
        <w:t>(подпись)</w:t>
      </w:r>
    </w:p>
    <w:p w:rsidR="00430F51" w:rsidRPr="009F44BB" w:rsidRDefault="00B2532D" w:rsidP="00B2532D">
      <w:pPr>
        <w:pStyle w:val="bullet"/>
        <w:numPr>
          <w:ilvl w:val="0"/>
          <w:numId w:val="0"/>
        </w:numPr>
        <w:ind w:left="360" w:hanging="360"/>
        <w:jc w:val="both"/>
        <w:rPr>
          <w:rFonts w:ascii="Times New Roman" w:hAnsi="Times New Roman"/>
          <w:sz w:val="24"/>
          <w:lang w:val="ru-RU"/>
        </w:rPr>
      </w:pPr>
      <w:proofErr w:type="spellStart"/>
      <w:r w:rsidRPr="009F44BB">
        <w:rPr>
          <w:rFonts w:ascii="Times New Roman" w:hAnsi="Times New Roman"/>
          <w:sz w:val="24"/>
          <w:lang w:val="ru-RU"/>
        </w:rPr>
        <w:t>Тымчиков</w:t>
      </w:r>
      <w:proofErr w:type="spellEnd"/>
      <w:r w:rsidRPr="009F44BB">
        <w:rPr>
          <w:rFonts w:ascii="Times New Roman" w:hAnsi="Times New Roman"/>
          <w:sz w:val="24"/>
          <w:lang w:val="ru-RU"/>
        </w:rPr>
        <w:t xml:space="preserve"> Алексей Юрьевич, </w:t>
      </w:r>
    </w:p>
    <w:p w:rsidR="00B2532D" w:rsidRPr="009F44BB" w:rsidRDefault="00B2532D" w:rsidP="00B2532D">
      <w:pPr>
        <w:pStyle w:val="bullet"/>
        <w:numPr>
          <w:ilvl w:val="0"/>
          <w:numId w:val="0"/>
        </w:numPr>
        <w:ind w:left="360" w:hanging="360"/>
        <w:jc w:val="both"/>
        <w:rPr>
          <w:rFonts w:ascii="Times New Roman" w:hAnsi="Times New Roman"/>
          <w:sz w:val="24"/>
          <w:lang w:val="ru-RU"/>
        </w:rPr>
      </w:pPr>
      <w:r w:rsidRPr="009F44BB">
        <w:rPr>
          <w:rFonts w:ascii="Times New Roman" w:hAnsi="Times New Roman"/>
          <w:sz w:val="24"/>
          <w:lang w:val="ru-RU"/>
        </w:rPr>
        <w:t xml:space="preserve">Технический директор </w:t>
      </w:r>
      <w:proofErr w:type="spellStart"/>
      <w:r w:rsidRPr="009F44BB">
        <w:rPr>
          <w:rFonts w:ascii="Times New Roman" w:hAnsi="Times New Roman"/>
          <w:sz w:val="24"/>
          <w:lang w:val="en-US"/>
        </w:rPr>
        <w:t>WorldSkillsRussia</w:t>
      </w:r>
      <w:proofErr w:type="spellEnd"/>
    </w:p>
    <w:p w:rsidR="00CB70C4" w:rsidRPr="009F44BB" w:rsidRDefault="00CB70C4" w:rsidP="00CB70C4">
      <w:pPr>
        <w:pStyle w:val="bullet"/>
        <w:numPr>
          <w:ilvl w:val="0"/>
          <w:numId w:val="0"/>
        </w:numPr>
        <w:ind w:left="360" w:hanging="360"/>
        <w:jc w:val="both"/>
        <w:rPr>
          <w:rFonts w:ascii="Times New Roman" w:hAnsi="Times New Roman"/>
          <w:sz w:val="24"/>
          <w:lang w:val="ru-RU"/>
        </w:rPr>
      </w:pPr>
    </w:p>
    <w:p w:rsidR="00CB70C4" w:rsidRPr="009F44BB" w:rsidRDefault="00CB70C4" w:rsidP="00CB70C4">
      <w:pPr>
        <w:pStyle w:val="bullet"/>
        <w:numPr>
          <w:ilvl w:val="0"/>
          <w:numId w:val="0"/>
        </w:numPr>
        <w:ind w:left="360" w:hanging="360"/>
        <w:jc w:val="both"/>
        <w:rPr>
          <w:rFonts w:ascii="Times New Roman" w:hAnsi="Times New Roman"/>
          <w:sz w:val="24"/>
          <w:lang w:val="ru-RU"/>
        </w:rPr>
      </w:pPr>
      <w:r w:rsidRPr="009F44BB">
        <w:rPr>
          <w:rFonts w:ascii="Times New Roman" w:hAnsi="Times New Roman"/>
          <w:sz w:val="24"/>
          <w:lang w:val="ru-RU"/>
        </w:rPr>
        <w:t>(подпись)</w:t>
      </w:r>
    </w:p>
    <w:p w:rsidR="00CB70C4" w:rsidRPr="009F44BB" w:rsidRDefault="00CB70C4" w:rsidP="00CB70C4">
      <w:pPr>
        <w:pStyle w:val="bullet"/>
        <w:numPr>
          <w:ilvl w:val="0"/>
          <w:numId w:val="0"/>
        </w:numPr>
        <w:ind w:left="360" w:hanging="360"/>
        <w:jc w:val="both"/>
        <w:rPr>
          <w:rFonts w:ascii="Times New Roman" w:hAnsi="Times New Roman"/>
          <w:sz w:val="24"/>
          <w:lang w:val="ru-RU"/>
        </w:rPr>
      </w:pPr>
      <w:r w:rsidRPr="009F44BB">
        <w:rPr>
          <w:rFonts w:ascii="Times New Roman" w:hAnsi="Times New Roman"/>
          <w:sz w:val="24"/>
          <w:lang w:val="ru-RU"/>
        </w:rPr>
        <w:t xml:space="preserve">Лёвин Валерий Николаевич, </w:t>
      </w:r>
    </w:p>
    <w:p w:rsidR="002E52F5" w:rsidRPr="009F44BB" w:rsidRDefault="00CB70C4" w:rsidP="00CB70C4">
      <w:pPr>
        <w:pStyle w:val="bullet"/>
        <w:numPr>
          <w:ilvl w:val="0"/>
          <w:numId w:val="0"/>
        </w:numPr>
        <w:ind w:left="360" w:hanging="360"/>
        <w:jc w:val="both"/>
        <w:rPr>
          <w:rFonts w:ascii="Times New Roman" w:hAnsi="Times New Roman"/>
          <w:color w:val="7F7F7F"/>
          <w:sz w:val="24"/>
          <w:lang w:val="ru-RU"/>
        </w:rPr>
      </w:pPr>
      <w:r w:rsidRPr="009F44BB">
        <w:rPr>
          <w:rFonts w:ascii="Times New Roman" w:hAnsi="Times New Roman"/>
          <w:sz w:val="24"/>
          <w:lang w:val="ru-RU"/>
        </w:rPr>
        <w:t xml:space="preserve">эксперт </w:t>
      </w:r>
      <w:proofErr w:type="spellStart"/>
      <w:r w:rsidRPr="009F44BB">
        <w:rPr>
          <w:rFonts w:ascii="Times New Roman" w:hAnsi="Times New Roman"/>
          <w:sz w:val="24"/>
          <w:lang w:val="en-US"/>
        </w:rPr>
        <w:t>WorldSkillsRussia</w:t>
      </w:r>
      <w:proofErr w:type="spellEnd"/>
    </w:p>
    <w:p w:rsidR="002E52F5" w:rsidRPr="009F44BB" w:rsidRDefault="002E52F5" w:rsidP="002E52F5">
      <w:pPr>
        <w:spacing w:before="100" w:beforeAutospacing="1" w:line="240" w:lineRule="auto"/>
        <w:jc w:val="center"/>
        <w:rPr>
          <w:color w:val="7F7F7F"/>
          <w:sz w:val="24"/>
          <w:szCs w:val="24"/>
        </w:rPr>
      </w:pPr>
    </w:p>
    <w:p w:rsidR="002E52F5" w:rsidRPr="009F44BB" w:rsidRDefault="00294874" w:rsidP="002E52F5">
      <w:pPr>
        <w:spacing w:before="100" w:beforeAutospacing="1" w:line="240" w:lineRule="auto"/>
        <w:rPr>
          <w:color w:val="808080"/>
          <w:sz w:val="24"/>
          <w:szCs w:val="24"/>
        </w:rPr>
      </w:pPr>
      <w:hyperlink r:id="rId8" w:tgtFrame="_blank" w:tooltip="Все права защищены" w:history="1">
        <w:proofErr w:type="spellStart"/>
        <w:r w:rsidR="002E52F5" w:rsidRPr="009F44BB">
          <w:rPr>
            <w:color w:val="808080"/>
            <w:sz w:val="24"/>
            <w:szCs w:val="24"/>
            <w:u w:val="single"/>
          </w:rPr>
          <w:t>Copyright</w:t>
        </w:r>
        <w:proofErr w:type="spellEnd"/>
      </w:hyperlink>
      <w:r w:rsidR="002E52F5" w:rsidRPr="009F44BB">
        <w:rPr>
          <w:color w:val="808080"/>
          <w:sz w:val="24"/>
          <w:szCs w:val="24"/>
        </w:rPr>
        <w:t> </w:t>
      </w:r>
      <w:hyperlink r:id="rId9" w:tgtFrame="_blank" w:tooltip="Copyright" w:history="1">
        <w:r w:rsidR="002E52F5" w:rsidRPr="009F44BB">
          <w:rPr>
            <w:color w:val="808080"/>
            <w:sz w:val="24"/>
            <w:szCs w:val="24"/>
            <w:u w:val="single"/>
          </w:rPr>
          <w:t>©</w:t>
        </w:r>
      </w:hyperlink>
      <w:r w:rsidR="002E52F5" w:rsidRPr="009F44BB">
        <w:rPr>
          <w:color w:val="808080"/>
          <w:sz w:val="24"/>
          <w:szCs w:val="24"/>
        </w:rPr>
        <w:t xml:space="preserve"> 201</w:t>
      </w:r>
      <w:r w:rsidR="000C253E" w:rsidRPr="009F44BB">
        <w:rPr>
          <w:color w:val="808080"/>
          <w:sz w:val="24"/>
          <w:szCs w:val="24"/>
        </w:rPr>
        <w:t>7</w:t>
      </w:r>
      <w:r w:rsidR="002E52F5" w:rsidRPr="009F44BB">
        <w:rPr>
          <w:color w:val="808080"/>
          <w:sz w:val="24"/>
          <w:szCs w:val="24"/>
        </w:rPr>
        <w:t xml:space="preserve"> СОЮЗ «ВОРЛДСКИЛЛС РОССИЯ»</w:t>
      </w:r>
    </w:p>
    <w:p w:rsidR="002E52F5" w:rsidRPr="009F44BB" w:rsidRDefault="00294874" w:rsidP="002E52F5">
      <w:pPr>
        <w:spacing w:before="100" w:beforeAutospacing="1" w:line="240" w:lineRule="auto"/>
        <w:rPr>
          <w:color w:val="808080"/>
          <w:sz w:val="24"/>
          <w:szCs w:val="24"/>
        </w:rPr>
      </w:pPr>
      <w:hyperlink r:id="rId10" w:tgtFrame="_blank" w:tooltip="Регистрация авторских прав" w:history="1">
        <w:r w:rsidR="002E52F5" w:rsidRPr="009F44BB">
          <w:rPr>
            <w:color w:val="808080"/>
            <w:sz w:val="24"/>
            <w:szCs w:val="24"/>
            <w:u w:val="single"/>
          </w:rPr>
          <w:t>Все права защищены</w:t>
        </w:r>
      </w:hyperlink>
    </w:p>
    <w:p w:rsidR="002E52F5" w:rsidRPr="009F44BB" w:rsidRDefault="002E52F5" w:rsidP="002E52F5">
      <w:pPr>
        <w:spacing w:before="100" w:beforeAutospacing="1" w:line="240" w:lineRule="auto"/>
        <w:rPr>
          <w:color w:val="808080"/>
          <w:sz w:val="24"/>
          <w:szCs w:val="24"/>
        </w:rPr>
      </w:pPr>
      <w:r w:rsidRPr="009F44BB">
        <w:rPr>
          <w:color w:val="808080"/>
          <w:sz w:val="24"/>
          <w:szCs w:val="24"/>
        </w:rPr>
        <w:t> </w:t>
      </w:r>
    </w:p>
    <w:p w:rsidR="002E52F5" w:rsidRPr="009F44BB" w:rsidRDefault="002E52F5" w:rsidP="002E52F5">
      <w:pPr>
        <w:spacing w:before="100" w:beforeAutospacing="1" w:line="240" w:lineRule="auto"/>
        <w:rPr>
          <w:color w:val="808080"/>
          <w:sz w:val="24"/>
          <w:szCs w:val="24"/>
        </w:rPr>
      </w:pPr>
      <w:r w:rsidRPr="009F44BB">
        <w:rPr>
          <w:color w:val="808080"/>
          <w:sz w:val="24"/>
          <w:szCs w:val="24"/>
        </w:rPr>
        <w:t xml:space="preserve">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w:t>
      </w:r>
      <w:proofErr w:type="gramStart"/>
      <w:r w:rsidRPr="009F44BB">
        <w:rPr>
          <w:color w:val="808080"/>
          <w:sz w:val="24"/>
          <w:szCs w:val="24"/>
        </w:rPr>
        <w:t>их размещение для последующего воспроизведения</w:t>
      </w:r>
      <w:proofErr w:type="gramEnd"/>
      <w:r w:rsidRPr="009F44BB">
        <w:rPr>
          <w:color w:val="808080"/>
          <w:sz w:val="24"/>
          <w:szCs w:val="24"/>
        </w:rPr>
        <w:t xml:space="preserve"> или распространения запрещено правообладателем и может быть осуществлено только с его письменного согласия</w:t>
      </w:r>
    </w:p>
    <w:p w:rsidR="00517200" w:rsidRPr="009F44BB" w:rsidRDefault="003203F7" w:rsidP="0013160E">
      <w:pPr>
        <w:pStyle w:val="-1"/>
        <w:rPr>
          <w:rFonts w:ascii="Times New Roman" w:hAnsi="Times New Roman"/>
          <w:b w:val="0"/>
          <w:sz w:val="24"/>
          <w:lang w:val="ru-RU"/>
        </w:rPr>
      </w:pPr>
      <w:bookmarkStart w:id="1" w:name="_Toc450204622"/>
      <w:r w:rsidRPr="009F44BB">
        <w:rPr>
          <w:rFonts w:ascii="Times New Roman" w:hAnsi="Times New Roman"/>
          <w:sz w:val="24"/>
          <w:lang w:val="ru-RU"/>
        </w:rPr>
        <w:br w:type="page"/>
      </w:r>
      <w:bookmarkStart w:id="2" w:name="_Toc451507555"/>
      <w:bookmarkEnd w:id="1"/>
      <w:r w:rsidR="00517200" w:rsidRPr="009F44BB">
        <w:rPr>
          <w:rFonts w:ascii="Times New Roman" w:hAnsi="Times New Roman"/>
          <w:sz w:val="24"/>
          <w:lang w:val="ru-RU"/>
        </w:rPr>
        <w:lastRenderedPageBreak/>
        <w:t>1. ВВЕДЕНИЕ</w:t>
      </w:r>
      <w:bookmarkEnd w:id="2"/>
    </w:p>
    <w:p w:rsidR="00517200" w:rsidRPr="009F44BB" w:rsidRDefault="00517200" w:rsidP="00517200">
      <w:pPr>
        <w:pStyle w:val="-2"/>
        <w:rPr>
          <w:rFonts w:ascii="Times New Roman" w:hAnsi="Times New Roman"/>
          <w:sz w:val="24"/>
          <w:lang w:val="ru-RU"/>
        </w:rPr>
      </w:pPr>
      <w:r w:rsidRPr="009F44BB">
        <w:rPr>
          <w:rFonts w:ascii="Times New Roman" w:hAnsi="Times New Roman"/>
          <w:sz w:val="24"/>
          <w:lang w:val="ru-RU"/>
        </w:rPr>
        <w:t>1.1. Название и описание профессиональной компетенции</w:t>
      </w:r>
    </w:p>
    <w:p w:rsidR="00517200" w:rsidRPr="009F44BB" w:rsidRDefault="00517200" w:rsidP="00517200">
      <w:pPr>
        <w:jc w:val="both"/>
        <w:rPr>
          <w:b/>
          <w:sz w:val="24"/>
          <w:szCs w:val="24"/>
        </w:rPr>
      </w:pPr>
    </w:p>
    <w:p w:rsidR="00517200" w:rsidRPr="009F44BB" w:rsidRDefault="00517200" w:rsidP="00517200">
      <w:pPr>
        <w:pStyle w:val="af8"/>
        <w:rPr>
          <w:sz w:val="24"/>
          <w:szCs w:val="24"/>
        </w:rPr>
      </w:pPr>
      <w:r w:rsidRPr="009F44BB">
        <w:rPr>
          <w:sz w:val="24"/>
          <w:szCs w:val="24"/>
        </w:rPr>
        <w:t>1.1.1 Название профессиональной компетенции: Эксплуатация сельскохозяйственных машин.</w:t>
      </w:r>
    </w:p>
    <w:p w:rsidR="00517200" w:rsidRPr="009F44BB" w:rsidRDefault="00517200" w:rsidP="00517200">
      <w:pPr>
        <w:pStyle w:val="af8"/>
        <w:rPr>
          <w:sz w:val="24"/>
          <w:szCs w:val="24"/>
        </w:rPr>
      </w:pPr>
    </w:p>
    <w:p w:rsidR="00517200" w:rsidRPr="009F44BB" w:rsidRDefault="00517200" w:rsidP="00517200">
      <w:pPr>
        <w:pStyle w:val="af8"/>
        <w:rPr>
          <w:sz w:val="24"/>
          <w:szCs w:val="24"/>
        </w:rPr>
      </w:pPr>
      <w:r w:rsidRPr="009F44BB">
        <w:rPr>
          <w:sz w:val="24"/>
          <w:szCs w:val="24"/>
        </w:rPr>
        <w:t>1.1.2. Описание профессиональной компетенции</w:t>
      </w:r>
    </w:p>
    <w:p w:rsidR="00B55039" w:rsidRPr="009F44BB" w:rsidRDefault="00B55039" w:rsidP="0013160E">
      <w:pPr>
        <w:ind w:firstLine="567"/>
        <w:jc w:val="both"/>
        <w:rPr>
          <w:sz w:val="24"/>
          <w:szCs w:val="24"/>
        </w:rPr>
      </w:pPr>
      <w:r w:rsidRPr="009F44BB">
        <w:rPr>
          <w:sz w:val="24"/>
          <w:szCs w:val="24"/>
        </w:rPr>
        <w:t>Техник</w:t>
      </w:r>
      <w:r w:rsidR="000B387B" w:rsidRPr="009F44BB">
        <w:rPr>
          <w:sz w:val="24"/>
          <w:szCs w:val="24"/>
        </w:rPr>
        <w:t>-механик</w:t>
      </w:r>
      <w:r w:rsidRPr="009F44BB">
        <w:rPr>
          <w:sz w:val="24"/>
          <w:szCs w:val="24"/>
        </w:rPr>
        <w:t xml:space="preserve"> по обслуживанию сельскохозяйственных машин</w:t>
      </w:r>
      <w:r w:rsidR="000B387B" w:rsidRPr="009F44BB">
        <w:rPr>
          <w:sz w:val="24"/>
          <w:szCs w:val="24"/>
        </w:rPr>
        <w:t xml:space="preserve"> </w:t>
      </w:r>
      <w:r w:rsidR="0013160E" w:rsidRPr="009F44BB">
        <w:rPr>
          <w:sz w:val="24"/>
          <w:szCs w:val="24"/>
        </w:rPr>
        <w:t>эксплуатирует,</w:t>
      </w:r>
      <w:r w:rsidRPr="009F44BB">
        <w:rPr>
          <w:sz w:val="24"/>
          <w:szCs w:val="24"/>
        </w:rPr>
        <w:t xml:space="preserve"> ремонтирует и обслуживает сельскохозяйственную технику. Эта техника может быть крупногабаритной или небольшой по размерам, простой или инновационной и включать в свой перечень тракторы, кормоуборочные комбайны, пресс-подборщики, машины по обертке тюков, косилки, комбайны, опрыскиватели сельскохозяйственных культур, разбрасыватели удобрений, обработки почвы</w:t>
      </w:r>
      <w:r w:rsidR="00D01589" w:rsidRPr="009F44BB">
        <w:rPr>
          <w:sz w:val="24"/>
          <w:szCs w:val="24"/>
        </w:rPr>
        <w:t>,</w:t>
      </w:r>
      <w:r w:rsidRPr="009F44BB">
        <w:rPr>
          <w:sz w:val="24"/>
          <w:szCs w:val="24"/>
        </w:rPr>
        <w:t xml:space="preserve"> </w:t>
      </w:r>
      <w:proofErr w:type="spellStart"/>
      <w:r w:rsidRPr="009F44BB">
        <w:rPr>
          <w:sz w:val="24"/>
          <w:szCs w:val="24"/>
        </w:rPr>
        <w:t>навозо</w:t>
      </w:r>
      <w:r w:rsidR="00D01589" w:rsidRPr="009F44BB">
        <w:rPr>
          <w:sz w:val="24"/>
          <w:szCs w:val="24"/>
        </w:rPr>
        <w:t>перегрузочное</w:t>
      </w:r>
      <w:proofErr w:type="spellEnd"/>
      <w:r w:rsidR="00D01589" w:rsidRPr="009F44BB">
        <w:rPr>
          <w:sz w:val="24"/>
          <w:szCs w:val="24"/>
        </w:rPr>
        <w:t xml:space="preserve"> оборудование и другие машины.</w:t>
      </w:r>
      <w:r w:rsidR="0013160E" w:rsidRPr="009F44BB">
        <w:rPr>
          <w:sz w:val="24"/>
          <w:szCs w:val="24"/>
        </w:rPr>
        <w:t xml:space="preserve"> </w:t>
      </w:r>
      <w:r w:rsidRPr="009F44BB">
        <w:rPr>
          <w:sz w:val="24"/>
          <w:szCs w:val="24"/>
        </w:rPr>
        <w:t xml:space="preserve">Согласно типу и назначению, техника может использоваться </w:t>
      </w:r>
      <w:r w:rsidR="00037E32" w:rsidRPr="009F44BB">
        <w:rPr>
          <w:sz w:val="24"/>
          <w:szCs w:val="24"/>
        </w:rPr>
        <w:t xml:space="preserve">как </w:t>
      </w:r>
      <w:r w:rsidRPr="009F44BB">
        <w:rPr>
          <w:sz w:val="24"/>
          <w:szCs w:val="24"/>
        </w:rPr>
        <w:t>в обычных</w:t>
      </w:r>
      <w:r w:rsidR="00037E32" w:rsidRPr="009F44BB">
        <w:rPr>
          <w:sz w:val="24"/>
          <w:szCs w:val="24"/>
        </w:rPr>
        <w:t>, так и полевых</w:t>
      </w:r>
      <w:r w:rsidRPr="009F44BB">
        <w:rPr>
          <w:sz w:val="24"/>
          <w:szCs w:val="24"/>
        </w:rPr>
        <w:t xml:space="preserve"> условиях</w:t>
      </w:r>
      <w:r w:rsidR="00037E32" w:rsidRPr="009F44BB">
        <w:rPr>
          <w:sz w:val="24"/>
          <w:szCs w:val="24"/>
        </w:rPr>
        <w:t xml:space="preserve">. </w:t>
      </w:r>
      <w:r w:rsidR="00037E32" w:rsidRPr="009F44BB">
        <w:rPr>
          <w:color w:val="62B5E5"/>
          <w:sz w:val="24"/>
          <w:szCs w:val="24"/>
        </w:rPr>
        <w:t xml:space="preserve"> </w:t>
      </w:r>
      <w:r w:rsidR="00037E32" w:rsidRPr="009F44BB">
        <w:rPr>
          <w:sz w:val="24"/>
          <w:szCs w:val="24"/>
        </w:rPr>
        <w:t xml:space="preserve">Техники также должны уметь работать </w:t>
      </w:r>
      <w:r w:rsidR="0013160E" w:rsidRPr="009F44BB">
        <w:rPr>
          <w:sz w:val="24"/>
          <w:szCs w:val="24"/>
        </w:rPr>
        <w:t xml:space="preserve">с техникой </w:t>
      </w:r>
      <w:r w:rsidR="000A3BF6" w:rsidRPr="009F44BB">
        <w:rPr>
          <w:sz w:val="24"/>
          <w:szCs w:val="24"/>
        </w:rPr>
        <w:t>как самостоятельно</w:t>
      </w:r>
      <w:r w:rsidR="00E06BDE" w:rsidRPr="009F44BB">
        <w:rPr>
          <w:sz w:val="24"/>
          <w:szCs w:val="24"/>
        </w:rPr>
        <w:t>,</w:t>
      </w:r>
      <w:r w:rsidR="000A3BF6" w:rsidRPr="009F44BB">
        <w:rPr>
          <w:sz w:val="24"/>
          <w:szCs w:val="24"/>
        </w:rPr>
        <w:t xml:space="preserve"> так </w:t>
      </w:r>
      <w:r w:rsidR="00037E32" w:rsidRPr="009F44BB">
        <w:rPr>
          <w:sz w:val="24"/>
          <w:szCs w:val="24"/>
        </w:rPr>
        <w:t>и в команде, в разные смены, а также на предприятии работодателя, в здании клиента или на улице, как в городской, так и сельской местности, независимо от погоды. Механизмы часто требуют быстрого вмешательства для восстановления работ</w:t>
      </w:r>
      <w:r w:rsidR="00E06BDE" w:rsidRPr="009F44BB">
        <w:rPr>
          <w:sz w:val="24"/>
          <w:szCs w:val="24"/>
        </w:rPr>
        <w:t>оспособности</w:t>
      </w:r>
      <w:r w:rsidR="00037E32" w:rsidRPr="009F44BB">
        <w:rPr>
          <w:sz w:val="24"/>
          <w:szCs w:val="24"/>
        </w:rPr>
        <w:t>.</w:t>
      </w:r>
    </w:p>
    <w:p w:rsidR="00B55039" w:rsidRPr="009F44BB" w:rsidRDefault="00B55039" w:rsidP="00B55039">
      <w:pPr>
        <w:ind w:firstLine="567"/>
        <w:jc w:val="both"/>
        <w:rPr>
          <w:sz w:val="24"/>
          <w:szCs w:val="24"/>
        </w:rPr>
      </w:pPr>
      <w:r w:rsidRPr="009F44BB">
        <w:rPr>
          <w:sz w:val="24"/>
          <w:szCs w:val="24"/>
        </w:rPr>
        <w:t xml:space="preserve">Техник будет обязан оказывать как </w:t>
      </w:r>
      <w:r w:rsidR="00612390" w:rsidRPr="009F44BB">
        <w:rPr>
          <w:sz w:val="24"/>
          <w:szCs w:val="24"/>
        </w:rPr>
        <w:t>обычную</w:t>
      </w:r>
      <w:r w:rsidRPr="009F44BB">
        <w:rPr>
          <w:sz w:val="24"/>
          <w:szCs w:val="24"/>
        </w:rPr>
        <w:t>, так и исключительную поддержку владе</w:t>
      </w:r>
      <w:r w:rsidR="00612390" w:rsidRPr="009F44BB">
        <w:rPr>
          <w:sz w:val="24"/>
          <w:szCs w:val="24"/>
        </w:rPr>
        <w:t>льцам собственной техники</w:t>
      </w:r>
      <w:r w:rsidR="00037E32" w:rsidRPr="009F44BB">
        <w:rPr>
          <w:sz w:val="24"/>
          <w:szCs w:val="24"/>
        </w:rPr>
        <w:t>, а также</w:t>
      </w:r>
      <w:r w:rsidR="00A02F3B">
        <w:rPr>
          <w:sz w:val="24"/>
          <w:szCs w:val="24"/>
        </w:rPr>
        <w:t xml:space="preserve"> </w:t>
      </w:r>
      <w:r w:rsidR="00612390" w:rsidRPr="009F44BB">
        <w:rPr>
          <w:sz w:val="24"/>
          <w:szCs w:val="24"/>
        </w:rPr>
        <w:t xml:space="preserve">владельцам </w:t>
      </w:r>
      <w:r w:rsidRPr="009F44BB">
        <w:rPr>
          <w:sz w:val="24"/>
          <w:szCs w:val="24"/>
        </w:rPr>
        <w:t>лизинг</w:t>
      </w:r>
      <w:r w:rsidR="00612390" w:rsidRPr="009F44BB">
        <w:rPr>
          <w:sz w:val="24"/>
          <w:szCs w:val="24"/>
        </w:rPr>
        <w:t>ового</w:t>
      </w:r>
      <w:r w:rsidRPr="009F44BB">
        <w:rPr>
          <w:sz w:val="24"/>
          <w:szCs w:val="24"/>
        </w:rPr>
        <w:t xml:space="preserve"> оборудования. Некоторые машины и агрегаты </w:t>
      </w:r>
      <w:r w:rsidR="00612390" w:rsidRPr="009F44BB">
        <w:rPr>
          <w:sz w:val="24"/>
          <w:szCs w:val="24"/>
        </w:rPr>
        <w:t>эксплуатируются сезонно, в то время как другие работают круглогодично, но н</w:t>
      </w:r>
      <w:r w:rsidRPr="009F44BB">
        <w:rPr>
          <w:sz w:val="24"/>
          <w:szCs w:val="24"/>
        </w:rPr>
        <w:t xml:space="preserve">езависимо от требований, </w:t>
      </w:r>
      <w:r w:rsidR="00612390" w:rsidRPr="009F44BB">
        <w:rPr>
          <w:sz w:val="24"/>
          <w:szCs w:val="24"/>
        </w:rPr>
        <w:t>вся техника должна находиться в работоспособном состоянии, для её эффективного использования.</w:t>
      </w:r>
    </w:p>
    <w:p w:rsidR="00F42B52" w:rsidRPr="009F44BB" w:rsidRDefault="00037E32" w:rsidP="00B55039">
      <w:pPr>
        <w:ind w:firstLine="567"/>
        <w:jc w:val="both"/>
        <w:rPr>
          <w:sz w:val="24"/>
          <w:szCs w:val="24"/>
        </w:rPr>
      </w:pPr>
      <w:r w:rsidRPr="009F44BB">
        <w:rPr>
          <w:sz w:val="24"/>
          <w:szCs w:val="24"/>
        </w:rPr>
        <w:t xml:space="preserve">Техник по обслуживанию сельскохозяйственных машин </w:t>
      </w:r>
      <w:r w:rsidR="00B55039" w:rsidRPr="009F44BB">
        <w:rPr>
          <w:sz w:val="24"/>
          <w:szCs w:val="24"/>
        </w:rPr>
        <w:t xml:space="preserve">должен </w:t>
      </w:r>
      <w:r w:rsidRPr="009F44BB">
        <w:rPr>
          <w:sz w:val="24"/>
          <w:szCs w:val="24"/>
        </w:rPr>
        <w:t>быть специалистом</w:t>
      </w:r>
      <w:r w:rsidR="00B55039" w:rsidRPr="009F44BB">
        <w:rPr>
          <w:sz w:val="24"/>
          <w:szCs w:val="24"/>
        </w:rPr>
        <w:t xml:space="preserve"> с сильным</w:t>
      </w:r>
      <w:r w:rsidRPr="009F44BB">
        <w:rPr>
          <w:sz w:val="24"/>
          <w:szCs w:val="24"/>
        </w:rPr>
        <w:t xml:space="preserve"> диагностическим и аналитическим навыком</w:t>
      </w:r>
      <w:r w:rsidR="00B55039" w:rsidRPr="009F44BB">
        <w:rPr>
          <w:sz w:val="24"/>
          <w:szCs w:val="24"/>
        </w:rPr>
        <w:t xml:space="preserve">. Он должен уметь работать как </w:t>
      </w:r>
      <w:r w:rsidRPr="009F44BB">
        <w:rPr>
          <w:sz w:val="24"/>
          <w:szCs w:val="24"/>
        </w:rPr>
        <w:t xml:space="preserve">с простыми, так и сложными машинами, как давно зарекомендовавшими себя, </w:t>
      </w:r>
      <w:r w:rsidR="0004734D" w:rsidRPr="009F44BB">
        <w:rPr>
          <w:sz w:val="24"/>
          <w:szCs w:val="24"/>
        </w:rPr>
        <w:t>так и очень современными</w:t>
      </w:r>
      <w:r w:rsidR="00B55039" w:rsidRPr="009F44BB">
        <w:rPr>
          <w:sz w:val="24"/>
          <w:szCs w:val="24"/>
        </w:rPr>
        <w:t xml:space="preserve">. </w:t>
      </w:r>
      <w:r w:rsidR="00975426" w:rsidRPr="009F44BB">
        <w:rPr>
          <w:sz w:val="24"/>
          <w:szCs w:val="24"/>
        </w:rPr>
        <w:t>Техник</w:t>
      </w:r>
      <w:r w:rsidR="000B387B" w:rsidRPr="009F44BB">
        <w:rPr>
          <w:sz w:val="24"/>
          <w:szCs w:val="24"/>
        </w:rPr>
        <w:t>-механик</w:t>
      </w:r>
      <w:r w:rsidR="00F42B52" w:rsidRPr="009F44BB">
        <w:rPr>
          <w:sz w:val="24"/>
          <w:szCs w:val="24"/>
        </w:rPr>
        <w:t xml:space="preserve"> должен владеть специальными инструментами для диагностики, отладки, ремонта или замены неисправных компонентов и систем, тестирования</w:t>
      </w:r>
      <w:r w:rsidR="000B387B" w:rsidRPr="009F44BB">
        <w:rPr>
          <w:sz w:val="24"/>
          <w:szCs w:val="24"/>
        </w:rPr>
        <w:t>,</w:t>
      </w:r>
      <w:r w:rsidR="00F42B52" w:rsidRPr="009F44BB">
        <w:rPr>
          <w:sz w:val="24"/>
          <w:szCs w:val="24"/>
        </w:rPr>
        <w:t xml:space="preserve"> ремонта для надлежащей работы, интерпретации указаний в технических руководствах, написания отчетов по обслуживанию, и обеспечивать соответствие работы техническим условиям производителей и требованиям законодательства</w:t>
      </w:r>
      <w:r w:rsidR="00975426" w:rsidRPr="009F44BB">
        <w:rPr>
          <w:sz w:val="24"/>
          <w:szCs w:val="24"/>
        </w:rPr>
        <w:t>.</w:t>
      </w:r>
    </w:p>
    <w:p w:rsidR="00B55039" w:rsidRPr="009F44BB" w:rsidRDefault="0004734D" w:rsidP="00B55039">
      <w:pPr>
        <w:ind w:firstLine="567"/>
        <w:jc w:val="both"/>
        <w:rPr>
          <w:sz w:val="24"/>
          <w:szCs w:val="24"/>
        </w:rPr>
      </w:pPr>
      <w:r w:rsidRPr="009F44BB">
        <w:rPr>
          <w:sz w:val="24"/>
          <w:szCs w:val="24"/>
        </w:rPr>
        <w:lastRenderedPageBreak/>
        <w:t xml:space="preserve">Техник должен находиться в хорошей физической форме, так как </w:t>
      </w:r>
      <w:r w:rsidR="00B55039" w:rsidRPr="009F44BB">
        <w:rPr>
          <w:sz w:val="24"/>
          <w:szCs w:val="24"/>
        </w:rPr>
        <w:t xml:space="preserve">новые технологии </w:t>
      </w:r>
      <w:r w:rsidRPr="009F44BB">
        <w:rPr>
          <w:sz w:val="24"/>
          <w:szCs w:val="24"/>
        </w:rPr>
        <w:t xml:space="preserve">хоть и </w:t>
      </w:r>
      <w:r w:rsidR="00B55039" w:rsidRPr="009F44BB">
        <w:rPr>
          <w:sz w:val="24"/>
          <w:szCs w:val="24"/>
        </w:rPr>
        <w:t>влияют на мет</w:t>
      </w:r>
      <w:r w:rsidRPr="009F44BB">
        <w:rPr>
          <w:sz w:val="24"/>
          <w:szCs w:val="24"/>
        </w:rPr>
        <w:t>оды ведения сельского хозяйства</w:t>
      </w:r>
      <w:r w:rsidR="00165D15" w:rsidRPr="009F44BB">
        <w:rPr>
          <w:sz w:val="24"/>
          <w:szCs w:val="24"/>
        </w:rPr>
        <w:t>,</w:t>
      </w:r>
      <w:r w:rsidRPr="009F44BB">
        <w:rPr>
          <w:sz w:val="24"/>
          <w:szCs w:val="24"/>
        </w:rPr>
        <w:t xml:space="preserve"> и растет потребность в навыках работы с электронными </w:t>
      </w:r>
      <w:r w:rsidR="00165D15" w:rsidRPr="009F44BB">
        <w:rPr>
          <w:sz w:val="24"/>
          <w:szCs w:val="24"/>
        </w:rPr>
        <w:t>системами, много работ приходится выполнять руками.</w:t>
      </w:r>
    </w:p>
    <w:p w:rsidR="00F42B52" w:rsidRPr="009F44BB" w:rsidRDefault="00B55039" w:rsidP="00B55039">
      <w:pPr>
        <w:ind w:firstLine="567"/>
        <w:jc w:val="both"/>
        <w:rPr>
          <w:sz w:val="24"/>
          <w:szCs w:val="24"/>
        </w:rPr>
      </w:pPr>
      <w:r w:rsidRPr="009F44BB">
        <w:rPr>
          <w:sz w:val="24"/>
          <w:szCs w:val="24"/>
        </w:rPr>
        <w:t>Сельское хозяйство и сельскохозяйственные машины связаны с многочисленными, серьезными опасностями. Техник</w:t>
      </w:r>
      <w:r w:rsidR="00165D15" w:rsidRPr="009F44BB">
        <w:rPr>
          <w:sz w:val="24"/>
          <w:szCs w:val="24"/>
        </w:rPr>
        <w:t>, как специалист,</w:t>
      </w:r>
      <w:r w:rsidRPr="009F44BB">
        <w:rPr>
          <w:sz w:val="24"/>
          <w:szCs w:val="24"/>
        </w:rPr>
        <w:t xml:space="preserve"> играет важную роль в </w:t>
      </w:r>
      <w:r w:rsidR="00165D15" w:rsidRPr="009F44BB">
        <w:rPr>
          <w:sz w:val="24"/>
          <w:szCs w:val="24"/>
        </w:rPr>
        <w:t>соблюдении личной техники безопасности, и</w:t>
      </w:r>
      <w:r w:rsidRPr="009F44BB">
        <w:rPr>
          <w:sz w:val="24"/>
          <w:szCs w:val="24"/>
        </w:rPr>
        <w:t xml:space="preserve"> </w:t>
      </w:r>
      <w:r w:rsidR="00165D15" w:rsidRPr="009F44BB">
        <w:rPr>
          <w:sz w:val="24"/>
          <w:szCs w:val="24"/>
        </w:rPr>
        <w:t>безопасности</w:t>
      </w:r>
      <w:r w:rsidRPr="009F44BB">
        <w:rPr>
          <w:sz w:val="24"/>
          <w:szCs w:val="24"/>
        </w:rPr>
        <w:t xml:space="preserve"> </w:t>
      </w:r>
      <w:r w:rsidR="00165D15" w:rsidRPr="009F44BB">
        <w:rPr>
          <w:sz w:val="24"/>
          <w:szCs w:val="24"/>
        </w:rPr>
        <w:t>окружающих</w:t>
      </w:r>
      <w:r w:rsidRPr="009F44BB">
        <w:rPr>
          <w:sz w:val="24"/>
          <w:szCs w:val="24"/>
        </w:rPr>
        <w:t xml:space="preserve">. Это ключевое требование во всех </w:t>
      </w:r>
      <w:r w:rsidR="00165D15" w:rsidRPr="009F44BB">
        <w:rPr>
          <w:sz w:val="24"/>
          <w:szCs w:val="24"/>
        </w:rPr>
        <w:t>местах</w:t>
      </w:r>
      <w:r w:rsidRPr="009F44BB">
        <w:rPr>
          <w:sz w:val="24"/>
          <w:szCs w:val="24"/>
        </w:rPr>
        <w:t xml:space="preserve"> и условия</w:t>
      </w:r>
      <w:r w:rsidR="00165D15" w:rsidRPr="009F44BB">
        <w:rPr>
          <w:sz w:val="24"/>
          <w:szCs w:val="24"/>
        </w:rPr>
        <w:t>х</w:t>
      </w:r>
      <w:r w:rsidRPr="009F44BB">
        <w:rPr>
          <w:sz w:val="24"/>
          <w:szCs w:val="24"/>
        </w:rPr>
        <w:t xml:space="preserve">, </w:t>
      </w:r>
      <w:r w:rsidR="00165D15" w:rsidRPr="009F44BB">
        <w:rPr>
          <w:sz w:val="24"/>
          <w:szCs w:val="24"/>
        </w:rPr>
        <w:t>в которых он или она должны работать</w:t>
      </w:r>
      <w:r w:rsidR="00F42B52" w:rsidRPr="009F44BB">
        <w:rPr>
          <w:sz w:val="24"/>
          <w:szCs w:val="24"/>
        </w:rPr>
        <w:t>.</w:t>
      </w:r>
    </w:p>
    <w:p w:rsidR="00517200" w:rsidRPr="009F44BB" w:rsidRDefault="00165D15" w:rsidP="0013160E">
      <w:pPr>
        <w:ind w:firstLine="567"/>
        <w:jc w:val="both"/>
        <w:rPr>
          <w:sz w:val="24"/>
          <w:szCs w:val="24"/>
        </w:rPr>
      </w:pPr>
      <w:r w:rsidRPr="009F44BB">
        <w:rPr>
          <w:sz w:val="24"/>
          <w:szCs w:val="24"/>
        </w:rPr>
        <w:t xml:space="preserve">Техник </w:t>
      </w:r>
      <w:r w:rsidR="00B55039" w:rsidRPr="009F44BB">
        <w:rPr>
          <w:sz w:val="24"/>
          <w:szCs w:val="24"/>
        </w:rPr>
        <w:t>вообще работает в тесной связи с фермерам</w:t>
      </w:r>
      <w:r w:rsidR="00F42B52" w:rsidRPr="009F44BB">
        <w:rPr>
          <w:sz w:val="24"/>
          <w:szCs w:val="24"/>
        </w:rPr>
        <w:t>и и другими пользователями</w:t>
      </w:r>
      <w:r w:rsidRPr="009F44BB">
        <w:rPr>
          <w:sz w:val="24"/>
          <w:szCs w:val="24"/>
        </w:rPr>
        <w:t xml:space="preserve"> машин, для которых неисправности техники</w:t>
      </w:r>
      <w:r w:rsidR="00F42B52" w:rsidRPr="009F44BB">
        <w:rPr>
          <w:sz w:val="24"/>
          <w:szCs w:val="24"/>
        </w:rPr>
        <w:t xml:space="preserve"> являются главной проблемой</w:t>
      </w:r>
      <w:r w:rsidR="00B55039" w:rsidRPr="009F44BB">
        <w:rPr>
          <w:sz w:val="24"/>
          <w:szCs w:val="24"/>
        </w:rPr>
        <w:t>.</w:t>
      </w:r>
      <w:r w:rsidR="00F42B52" w:rsidRPr="009F44BB">
        <w:rPr>
          <w:sz w:val="24"/>
          <w:szCs w:val="24"/>
        </w:rPr>
        <w:t xml:space="preserve"> Т</w:t>
      </w:r>
      <w:r w:rsidR="00B55039" w:rsidRPr="009F44BB">
        <w:rPr>
          <w:sz w:val="24"/>
          <w:szCs w:val="24"/>
        </w:rPr>
        <w:t xml:space="preserve">ехник </w:t>
      </w:r>
      <w:r w:rsidR="00F42B52" w:rsidRPr="009F44BB">
        <w:rPr>
          <w:sz w:val="24"/>
          <w:szCs w:val="24"/>
        </w:rPr>
        <w:t>должен быть</w:t>
      </w:r>
      <w:r w:rsidR="00B55039" w:rsidRPr="009F44BB">
        <w:rPr>
          <w:sz w:val="24"/>
          <w:szCs w:val="24"/>
        </w:rPr>
        <w:t xml:space="preserve"> в курсе </w:t>
      </w:r>
      <w:r w:rsidR="00F42B52" w:rsidRPr="009F44BB">
        <w:rPr>
          <w:sz w:val="24"/>
          <w:szCs w:val="24"/>
        </w:rPr>
        <w:t>инновационных</w:t>
      </w:r>
      <w:r w:rsidR="00B55039" w:rsidRPr="009F44BB">
        <w:rPr>
          <w:sz w:val="24"/>
          <w:szCs w:val="24"/>
        </w:rPr>
        <w:t xml:space="preserve"> с</w:t>
      </w:r>
      <w:r w:rsidR="00F42B52" w:rsidRPr="009F44BB">
        <w:rPr>
          <w:sz w:val="24"/>
          <w:szCs w:val="24"/>
        </w:rPr>
        <w:t>овременных разработок в сельско</w:t>
      </w:r>
      <w:r w:rsidR="00B55039" w:rsidRPr="009F44BB">
        <w:rPr>
          <w:sz w:val="24"/>
          <w:szCs w:val="24"/>
        </w:rPr>
        <w:t>хозяйстве</w:t>
      </w:r>
      <w:r w:rsidR="00F42B52" w:rsidRPr="009F44BB">
        <w:rPr>
          <w:sz w:val="24"/>
          <w:szCs w:val="24"/>
        </w:rPr>
        <w:t>нных</w:t>
      </w:r>
      <w:r w:rsidR="00B55039" w:rsidRPr="009F44BB">
        <w:rPr>
          <w:sz w:val="24"/>
          <w:szCs w:val="24"/>
        </w:rPr>
        <w:t xml:space="preserve"> </w:t>
      </w:r>
      <w:r w:rsidR="00F42B52" w:rsidRPr="009F44BB">
        <w:rPr>
          <w:sz w:val="24"/>
          <w:szCs w:val="24"/>
        </w:rPr>
        <w:t xml:space="preserve">технологиях и оборудовании для помощи производителю </w:t>
      </w:r>
      <w:r w:rsidR="000A3BF6" w:rsidRPr="009F44BB">
        <w:rPr>
          <w:sz w:val="24"/>
          <w:szCs w:val="24"/>
        </w:rPr>
        <w:t xml:space="preserve">в </w:t>
      </w:r>
      <w:r w:rsidR="00F42B52" w:rsidRPr="009F44BB">
        <w:rPr>
          <w:sz w:val="24"/>
          <w:szCs w:val="24"/>
        </w:rPr>
        <w:t>увелич</w:t>
      </w:r>
      <w:r w:rsidR="000A3BF6" w:rsidRPr="009F44BB">
        <w:rPr>
          <w:sz w:val="24"/>
          <w:szCs w:val="24"/>
        </w:rPr>
        <w:t>ении</w:t>
      </w:r>
      <w:r w:rsidR="00F42B52" w:rsidRPr="009F44BB">
        <w:rPr>
          <w:sz w:val="24"/>
          <w:szCs w:val="24"/>
        </w:rPr>
        <w:t xml:space="preserve"> количеств</w:t>
      </w:r>
      <w:r w:rsidR="000A3BF6" w:rsidRPr="009F44BB">
        <w:rPr>
          <w:sz w:val="24"/>
          <w:szCs w:val="24"/>
        </w:rPr>
        <w:t>а</w:t>
      </w:r>
      <w:r w:rsidR="00F42B52" w:rsidRPr="009F44BB">
        <w:rPr>
          <w:sz w:val="24"/>
          <w:szCs w:val="24"/>
        </w:rPr>
        <w:t xml:space="preserve"> продукции и при</w:t>
      </w:r>
      <w:r w:rsidR="000A3BF6" w:rsidRPr="009F44BB">
        <w:rPr>
          <w:sz w:val="24"/>
          <w:szCs w:val="24"/>
        </w:rPr>
        <w:t xml:space="preserve"> этом максимально сохранять</w:t>
      </w:r>
      <w:r w:rsidR="00F42B52" w:rsidRPr="009F44BB">
        <w:rPr>
          <w:sz w:val="24"/>
          <w:szCs w:val="24"/>
        </w:rPr>
        <w:t xml:space="preserve"> окружающую среду. </w:t>
      </w:r>
      <w:r w:rsidR="00D01589" w:rsidRPr="009F44BB">
        <w:rPr>
          <w:sz w:val="24"/>
          <w:szCs w:val="24"/>
        </w:rPr>
        <w:t xml:space="preserve">Это сильно </w:t>
      </w:r>
      <w:r w:rsidR="00B55039" w:rsidRPr="009F44BB">
        <w:rPr>
          <w:sz w:val="24"/>
          <w:szCs w:val="24"/>
        </w:rPr>
        <w:t xml:space="preserve">влияет на его </w:t>
      </w:r>
      <w:r w:rsidR="00975426" w:rsidRPr="009F44BB">
        <w:rPr>
          <w:sz w:val="24"/>
          <w:szCs w:val="24"/>
        </w:rPr>
        <w:t>умения</w:t>
      </w:r>
      <w:r w:rsidR="00D01589" w:rsidRPr="009F44BB">
        <w:rPr>
          <w:sz w:val="24"/>
          <w:szCs w:val="24"/>
        </w:rPr>
        <w:t xml:space="preserve"> и навыки в работе.</w:t>
      </w:r>
    </w:p>
    <w:p w:rsidR="00517200" w:rsidRPr="009F44BB" w:rsidRDefault="00517200" w:rsidP="0013160E">
      <w:pPr>
        <w:pStyle w:val="-2"/>
        <w:rPr>
          <w:rFonts w:ascii="Times New Roman" w:hAnsi="Times New Roman"/>
          <w:b w:val="0"/>
          <w:sz w:val="24"/>
          <w:lang w:val="ru-RU"/>
        </w:rPr>
      </w:pPr>
      <w:r w:rsidRPr="009F44BB">
        <w:rPr>
          <w:rFonts w:ascii="Times New Roman" w:hAnsi="Times New Roman"/>
          <w:sz w:val="24"/>
          <w:lang w:val="ru-RU"/>
        </w:rPr>
        <w:t>1.2. Область применения</w:t>
      </w:r>
    </w:p>
    <w:p w:rsidR="00517200" w:rsidRPr="009F44BB" w:rsidRDefault="00517200" w:rsidP="00AF40B9">
      <w:pPr>
        <w:pStyle w:val="af8"/>
        <w:rPr>
          <w:sz w:val="24"/>
          <w:szCs w:val="24"/>
        </w:rPr>
      </w:pPr>
      <w:r w:rsidRPr="009F44BB">
        <w:rPr>
          <w:sz w:val="24"/>
          <w:szCs w:val="24"/>
        </w:rPr>
        <w:t>1.2.1. Каждый Эксперт и Участник обязан ознакомиться с данным Техническим описанием.</w:t>
      </w:r>
    </w:p>
    <w:p w:rsidR="00517200" w:rsidRPr="009F44BB" w:rsidRDefault="00517200" w:rsidP="0013160E">
      <w:pPr>
        <w:pStyle w:val="-2"/>
        <w:rPr>
          <w:rFonts w:ascii="Times New Roman" w:hAnsi="Times New Roman"/>
          <w:b w:val="0"/>
          <w:sz w:val="24"/>
          <w:lang w:val="ru-RU"/>
        </w:rPr>
      </w:pPr>
      <w:r w:rsidRPr="009F44BB">
        <w:rPr>
          <w:rFonts w:ascii="Times New Roman" w:hAnsi="Times New Roman"/>
          <w:sz w:val="24"/>
          <w:lang w:val="ru-RU"/>
        </w:rPr>
        <w:t>1.3. Сопроводительная документация</w:t>
      </w:r>
    </w:p>
    <w:p w:rsidR="00FB1CF1" w:rsidRPr="009F44BB" w:rsidRDefault="00517200" w:rsidP="00FB1CF1">
      <w:pPr>
        <w:spacing w:after="120"/>
        <w:ind w:left="709"/>
        <w:rPr>
          <w:sz w:val="24"/>
          <w:szCs w:val="24"/>
        </w:rPr>
      </w:pPr>
      <w:r w:rsidRPr="009F44BB">
        <w:rPr>
          <w:sz w:val="24"/>
          <w:szCs w:val="24"/>
        </w:rPr>
        <w:t xml:space="preserve">1.3.1. </w:t>
      </w:r>
      <w:r w:rsidR="00FB1CF1" w:rsidRPr="009F44BB">
        <w:rPr>
          <w:sz w:val="24"/>
          <w:szCs w:val="24"/>
        </w:rPr>
        <w:t>Поскольку в техническом описании содержится только конкретная для компетенции информация, его необходимо использовать совместно со следующими документами:</w:t>
      </w:r>
    </w:p>
    <w:p w:rsidR="00FB1CF1" w:rsidRPr="009F44BB" w:rsidRDefault="00FB1CF1" w:rsidP="00FB1CF1">
      <w:pPr>
        <w:pStyle w:val="afd"/>
        <w:widowControl w:val="0"/>
        <w:numPr>
          <w:ilvl w:val="0"/>
          <w:numId w:val="33"/>
        </w:numPr>
        <w:spacing w:after="0" w:line="240" w:lineRule="auto"/>
        <w:ind w:left="993" w:hanging="284"/>
        <w:rPr>
          <w:rFonts w:ascii="Times New Roman" w:hAnsi="Times New Roman"/>
          <w:sz w:val="24"/>
          <w:szCs w:val="24"/>
        </w:rPr>
      </w:pPr>
      <w:r w:rsidRPr="009F44BB">
        <w:rPr>
          <w:rFonts w:ascii="Times New Roman" w:hAnsi="Times New Roman"/>
          <w:sz w:val="24"/>
          <w:szCs w:val="24"/>
        </w:rPr>
        <w:t>WS</w:t>
      </w:r>
      <w:r w:rsidRPr="009F44BB">
        <w:rPr>
          <w:rFonts w:ascii="Times New Roman" w:hAnsi="Times New Roman"/>
          <w:sz w:val="24"/>
          <w:szCs w:val="24"/>
          <w:lang w:val="en-US"/>
        </w:rPr>
        <w:t>E</w:t>
      </w:r>
      <w:r w:rsidRPr="009F44BB">
        <w:rPr>
          <w:rFonts w:ascii="Times New Roman" w:hAnsi="Times New Roman"/>
          <w:sz w:val="24"/>
          <w:szCs w:val="24"/>
        </w:rPr>
        <w:t xml:space="preserve"> — Правила чемпионата.</w:t>
      </w:r>
    </w:p>
    <w:p w:rsidR="00FB1CF1" w:rsidRPr="009F44BB" w:rsidRDefault="00FB1CF1" w:rsidP="00FB1CF1">
      <w:pPr>
        <w:pStyle w:val="afd"/>
        <w:widowControl w:val="0"/>
        <w:numPr>
          <w:ilvl w:val="0"/>
          <w:numId w:val="33"/>
        </w:numPr>
        <w:spacing w:after="0" w:line="240" w:lineRule="auto"/>
        <w:ind w:left="993" w:hanging="284"/>
        <w:rPr>
          <w:rFonts w:ascii="Times New Roman" w:hAnsi="Times New Roman"/>
          <w:sz w:val="24"/>
          <w:szCs w:val="24"/>
        </w:rPr>
      </w:pPr>
      <w:r w:rsidRPr="009F44BB">
        <w:rPr>
          <w:rFonts w:ascii="Times New Roman" w:hAnsi="Times New Roman"/>
          <w:sz w:val="24"/>
          <w:szCs w:val="24"/>
        </w:rPr>
        <w:t>WS</w:t>
      </w:r>
      <w:r w:rsidRPr="009F44BB">
        <w:rPr>
          <w:rFonts w:ascii="Times New Roman" w:hAnsi="Times New Roman"/>
          <w:sz w:val="24"/>
          <w:szCs w:val="24"/>
          <w:lang w:val="en-US"/>
        </w:rPr>
        <w:t xml:space="preserve">I </w:t>
      </w:r>
      <w:r w:rsidRPr="009F44BB">
        <w:rPr>
          <w:rFonts w:ascii="Times New Roman" w:hAnsi="Times New Roman"/>
          <w:sz w:val="24"/>
          <w:szCs w:val="24"/>
        </w:rPr>
        <w:t xml:space="preserve">— Спецификации стандартов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w:t>
      </w:r>
    </w:p>
    <w:p w:rsidR="00FB1CF1" w:rsidRPr="009F44BB" w:rsidRDefault="00FB1CF1" w:rsidP="00FB1CF1">
      <w:pPr>
        <w:pStyle w:val="afd"/>
        <w:widowControl w:val="0"/>
        <w:numPr>
          <w:ilvl w:val="0"/>
          <w:numId w:val="33"/>
        </w:numPr>
        <w:spacing w:after="0" w:line="240" w:lineRule="auto"/>
        <w:ind w:left="993" w:hanging="284"/>
        <w:rPr>
          <w:rFonts w:ascii="Times New Roman" w:hAnsi="Times New Roman"/>
          <w:sz w:val="24"/>
          <w:szCs w:val="24"/>
        </w:rPr>
      </w:pPr>
      <w:r w:rsidRPr="009F44BB">
        <w:rPr>
          <w:rFonts w:ascii="Times New Roman" w:hAnsi="Times New Roman"/>
          <w:sz w:val="24"/>
          <w:szCs w:val="24"/>
        </w:rPr>
        <w:t>WS</w:t>
      </w:r>
      <w:r w:rsidRPr="009F44BB">
        <w:rPr>
          <w:rFonts w:ascii="Times New Roman" w:hAnsi="Times New Roman"/>
          <w:sz w:val="24"/>
          <w:szCs w:val="24"/>
          <w:lang w:val="en-US"/>
        </w:rPr>
        <w:t>E</w:t>
      </w:r>
      <w:r w:rsidRPr="009F44BB">
        <w:rPr>
          <w:rFonts w:ascii="Times New Roman" w:hAnsi="Times New Roman"/>
          <w:sz w:val="24"/>
          <w:szCs w:val="24"/>
        </w:rPr>
        <w:t xml:space="preserve"> - Стратегия оценки по профессиональному мастерству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 xml:space="preserve"> Европы</w:t>
      </w:r>
    </w:p>
    <w:p w:rsidR="0013160E" w:rsidRPr="009F44BB" w:rsidRDefault="00FB1CF1" w:rsidP="00FB1CF1">
      <w:pPr>
        <w:pStyle w:val="afd"/>
        <w:widowControl w:val="0"/>
        <w:numPr>
          <w:ilvl w:val="0"/>
          <w:numId w:val="33"/>
        </w:numPr>
        <w:spacing w:after="0" w:line="240" w:lineRule="auto"/>
        <w:ind w:left="993" w:hanging="284"/>
        <w:rPr>
          <w:rFonts w:ascii="Times New Roman" w:hAnsi="Times New Roman"/>
          <w:sz w:val="24"/>
          <w:szCs w:val="24"/>
        </w:rPr>
      </w:pPr>
      <w:r w:rsidRPr="009F44BB">
        <w:rPr>
          <w:rFonts w:ascii="Times New Roman" w:hAnsi="Times New Roman"/>
          <w:sz w:val="24"/>
          <w:szCs w:val="24"/>
          <w:lang w:val="en-US"/>
        </w:rPr>
        <w:t>WSE</w:t>
      </w:r>
      <w:r w:rsidRPr="009F44BB">
        <w:rPr>
          <w:rFonts w:ascii="Times New Roman" w:hAnsi="Times New Roman"/>
          <w:sz w:val="24"/>
          <w:szCs w:val="24"/>
        </w:rPr>
        <w:t xml:space="preserve"> - Интернет-ресурсы как указано в настоящем документе.</w:t>
      </w:r>
    </w:p>
    <w:p w:rsidR="00FB1CF1" w:rsidRPr="009F44BB" w:rsidRDefault="00FB1CF1" w:rsidP="00FB1CF1">
      <w:pPr>
        <w:pStyle w:val="afd"/>
        <w:widowControl w:val="0"/>
        <w:numPr>
          <w:ilvl w:val="0"/>
          <w:numId w:val="33"/>
        </w:numPr>
        <w:spacing w:after="0" w:line="240" w:lineRule="auto"/>
        <w:ind w:left="993" w:hanging="284"/>
        <w:rPr>
          <w:rFonts w:ascii="Times New Roman" w:hAnsi="Times New Roman"/>
          <w:sz w:val="24"/>
          <w:szCs w:val="24"/>
        </w:rPr>
      </w:pPr>
      <w:r w:rsidRPr="009F44BB">
        <w:rPr>
          <w:rFonts w:ascii="Times New Roman" w:hAnsi="Times New Roman"/>
          <w:sz w:val="24"/>
          <w:szCs w:val="24"/>
        </w:rPr>
        <w:t xml:space="preserve">Политика и нормативные положения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 xml:space="preserve"> в области охраны труда, техники безопасности и защиты окружающей среды.</w:t>
      </w:r>
    </w:p>
    <w:p w:rsidR="00FB1CF1" w:rsidRPr="009F44BB" w:rsidRDefault="00517200" w:rsidP="00FB1CF1">
      <w:pPr>
        <w:pStyle w:val="1"/>
        <w:keepLines/>
        <w:widowControl w:val="0"/>
        <w:numPr>
          <w:ilvl w:val="0"/>
          <w:numId w:val="35"/>
        </w:numPr>
        <w:spacing w:line="240" w:lineRule="auto"/>
        <w:rPr>
          <w:rFonts w:ascii="Times New Roman" w:hAnsi="Times New Roman"/>
          <w:sz w:val="24"/>
          <w:lang w:val="ru-RU"/>
        </w:rPr>
      </w:pPr>
      <w:r w:rsidRPr="009F44BB">
        <w:rPr>
          <w:rFonts w:ascii="Times New Roman" w:hAnsi="Times New Roman"/>
          <w:sz w:val="24"/>
          <w:lang w:val="ru-RU"/>
        </w:rPr>
        <w:br w:type="page"/>
      </w:r>
      <w:bookmarkStart w:id="3" w:name="bookmark6"/>
      <w:bookmarkStart w:id="4" w:name="bookmark7"/>
      <w:r w:rsidR="00FB1CF1" w:rsidRPr="009F44BB">
        <w:rPr>
          <w:rFonts w:ascii="Times New Roman" w:hAnsi="Times New Roman"/>
          <w:sz w:val="24"/>
          <w:lang w:val="ru-RU"/>
        </w:rPr>
        <w:lastRenderedPageBreak/>
        <w:t>СПЕЦИФИКАЦИЯ СТАНДАРТОВ WORLDSKILLS (WSSS)</w:t>
      </w:r>
      <w:bookmarkEnd w:id="3"/>
      <w:bookmarkEnd w:id="4"/>
    </w:p>
    <w:p w:rsidR="00FB1CF1" w:rsidRPr="009F44BB" w:rsidRDefault="00FB1CF1" w:rsidP="00FB1CF1">
      <w:pPr>
        <w:pStyle w:val="2"/>
        <w:keepLines/>
        <w:widowControl w:val="0"/>
        <w:numPr>
          <w:ilvl w:val="1"/>
          <w:numId w:val="35"/>
        </w:numPr>
        <w:spacing w:before="360" w:line="240" w:lineRule="auto"/>
        <w:rPr>
          <w:rFonts w:ascii="Times New Roman" w:hAnsi="Times New Roman"/>
          <w:sz w:val="24"/>
          <w:lang w:val="ru-RU"/>
        </w:rPr>
      </w:pPr>
      <w:bookmarkStart w:id="5" w:name="bookmark8"/>
      <w:bookmarkStart w:id="6" w:name="bookmark9"/>
      <w:r w:rsidRPr="009F44BB">
        <w:rPr>
          <w:rFonts w:ascii="Times New Roman" w:hAnsi="Times New Roman"/>
          <w:sz w:val="24"/>
          <w:lang w:val="ru-RU"/>
        </w:rPr>
        <w:t>ОБЩИЕ СВЕДЕНИЯ О СПЕЦИФИКЦИИ СТАНДАРТОВ WORLDSKILLS</w:t>
      </w:r>
      <w:bookmarkEnd w:id="5"/>
      <w:bookmarkEnd w:id="6"/>
    </w:p>
    <w:p w:rsidR="00FB1CF1" w:rsidRPr="009F44BB" w:rsidRDefault="00FB1CF1" w:rsidP="00FB1CF1">
      <w:pPr>
        <w:spacing w:after="120"/>
        <w:ind w:left="709"/>
        <w:rPr>
          <w:sz w:val="24"/>
          <w:szCs w:val="24"/>
        </w:rPr>
      </w:pPr>
      <w:r w:rsidRPr="009F44BB">
        <w:rPr>
          <w:sz w:val="24"/>
          <w:szCs w:val="24"/>
        </w:rPr>
        <w:t xml:space="preserve">Спецификация стандартов </w:t>
      </w:r>
      <w:proofErr w:type="spellStart"/>
      <w:r w:rsidRPr="009F44BB">
        <w:rPr>
          <w:sz w:val="24"/>
          <w:szCs w:val="24"/>
        </w:rPr>
        <w:t>WorldSkills</w:t>
      </w:r>
      <w:proofErr w:type="spellEnd"/>
      <w:r w:rsidRPr="009F44BB">
        <w:rPr>
          <w:sz w:val="24"/>
          <w:szCs w:val="24"/>
        </w:rPr>
        <w:t xml:space="preserve"> определяет знание, понимание и конкретные компетенции, которые лежат в основе лучших международных практик в отношении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деятельность представляет для промышленности и бизнеса </w:t>
      </w:r>
      <w:hyperlink r:id="rId11" w:history="1">
        <w:r w:rsidRPr="009F44BB">
          <w:rPr>
            <w:sz w:val="24"/>
            <w:szCs w:val="24"/>
            <w:u w:val="single"/>
          </w:rPr>
          <w:t>(</w:t>
        </w:r>
        <w:r w:rsidRPr="009F44BB">
          <w:rPr>
            <w:color w:val="0563C1"/>
            <w:sz w:val="24"/>
            <w:szCs w:val="24"/>
            <w:u w:val="single"/>
          </w:rPr>
          <w:t>www.worldskills.org/WSSS</w:t>
        </w:r>
        <w:r w:rsidRPr="009F44BB">
          <w:rPr>
            <w:sz w:val="24"/>
            <w:szCs w:val="24"/>
            <w:u w:val="single"/>
          </w:rPr>
          <w:t>)</w:t>
        </w:r>
      </w:hyperlink>
      <w:r w:rsidRPr="009F44BB">
        <w:rPr>
          <w:sz w:val="24"/>
          <w:szCs w:val="24"/>
        </w:rPr>
        <w:t>.</w:t>
      </w:r>
    </w:p>
    <w:p w:rsidR="00FB1CF1" w:rsidRPr="009F44BB" w:rsidRDefault="00FB1CF1" w:rsidP="00FB1CF1">
      <w:pPr>
        <w:spacing w:after="120"/>
        <w:ind w:left="709"/>
        <w:rPr>
          <w:sz w:val="24"/>
          <w:szCs w:val="24"/>
        </w:rPr>
      </w:pPr>
      <w:r w:rsidRPr="009F44BB">
        <w:rPr>
          <w:sz w:val="24"/>
          <w:szCs w:val="24"/>
        </w:rPr>
        <w:t xml:space="preserve">Целью соревнования по компетенции является демонстрация лучших международных практик, как описано в спецификации стандартов </w:t>
      </w:r>
      <w:proofErr w:type="spellStart"/>
      <w:r w:rsidRPr="009F44BB">
        <w:rPr>
          <w:sz w:val="24"/>
          <w:szCs w:val="24"/>
        </w:rPr>
        <w:t>WorldSkills</w:t>
      </w:r>
      <w:proofErr w:type="spellEnd"/>
      <w:r w:rsidRPr="009F44BB">
        <w:rPr>
          <w:sz w:val="24"/>
          <w:szCs w:val="24"/>
        </w:rPr>
        <w:t xml:space="preserve"> и в той степени, в которой они могут быть реализованы. Таким образом, Спецификация стандартов </w:t>
      </w:r>
      <w:proofErr w:type="spellStart"/>
      <w:r w:rsidRPr="009F44BB">
        <w:rPr>
          <w:sz w:val="24"/>
          <w:szCs w:val="24"/>
        </w:rPr>
        <w:t>WorldSkills</w:t>
      </w:r>
      <w:proofErr w:type="spellEnd"/>
      <w:r w:rsidRPr="009F44BB">
        <w:rPr>
          <w:sz w:val="24"/>
          <w:szCs w:val="24"/>
        </w:rPr>
        <w:t xml:space="preserve"> является руководством по необходимому обучению и подготовке для соревнований по компетенции.</w:t>
      </w:r>
    </w:p>
    <w:p w:rsidR="00FB1CF1" w:rsidRPr="009F44BB" w:rsidRDefault="00FB1CF1" w:rsidP="00FB1CF1">
      <w:pPr>
        <w:spacing w:after="120"/>
        <w:ind w:left="709"/>
        <w:rPr>
          <w:sz w:val="24"/>
          <w:szCs w:val="24"/>
        </w:rPr>
      </w:pPr>
      <w:r w:rsidRPr="009F44BB">
        <w:rPr>
          <w:sz w:val="24"/>
          <w:szCs w:val="24"/>
        </w:rPr>
        <w:t>В соревнованиях по компетенции оценка знаний и понимания осуществляется посредством оценки выполнения работы. Отдельных тестов на знание и понимание не предусмотрено.</w:t>
      </w:r>
    </w:p>
    <w:p w:rsidR="00FB1CF1" w:rsidRPr="009F44BB" w:rsidRDefault="00FB1CF1" w:rsidP="00FB1CF1">
      <w:pPr>
        <w:spacing w:after="120"/>
        <w:ind w:left="709"/>
        <w:rPr>
          <w:sz w:val="24"/>
          <w:szCs w:val="24"/>
        </w:rPr>
      </w:pPr>
      <w:r w:rsidRPr="009F44BB">
        <w:rPr>
          <w:sz w:val="24"/>
          <w:szCs w:val="24"/>
        </w:rPr>
        <w:t xml:space="preserve">Спецификация стандартов </w:t>
      </w:r>
      <w:proofErr w:type="spellStart"/>
      <w:r w:rsidRPr="009F44BB">
        <w:rPr>
          <w:sz w:val="24"/>
          <w:szCs w:val="24"/>
        </w:rPr>
        <w:t>WorldSkills</w:t>
      </w:r>
      <w:proofErr w:type="spellEnd"/>
      <w:r w:rsidRPr="009F44BB">
        <w:rPr>
          <w:sz w:val="24"/>
          <w:szCs w:val="24"/>
        </w:rPr>
        <w:t xml:space="preserve"> разделена на четкие разделы с заголовками и ссылочными номерами.</w:t>
      </w:r>
    </w:p>
    <w:p w:rsidR="00FB1CF1" w:rsidRPr="009F44BB" w:rsidRDefault="00FB1CF1" w:rsidP="00FB1CF1">
      <w:pPr>
        <w:spacing w:after="120"/>
        <w:ind w:left="709"/>
        <w:rPr>
          <w:sz w:val="24"/>
          <w:szCs w:val="24"/>
        </w:rPr>
      </w:pPr>
      <w:r w:rsidRPr="009F44BB">
        <w:rPr>
          <w:sz w:val="24"/>
          <w:szCs w:val="24"/>
        </w:rPr>
        <w:t>Каждому разделу назначен процент общей оценки для указания его относительной важности в рамках Спецификации стандартов. Сумма всех процентных оценок составляет 100.</w:t>
      </w:r>
    </w:p>
    <w:p w:rsidR="00FB1CF1" w:rsidRPr="009F44BB" w:rsidRDefault="00FB1CF1" w:rsidP="00FB1CF1">
      <w:pPr>
        <w:spacing w:after="120"/>
        <w:ind w:left="709"/>
        <w:rPr>
          <w:sz w:val="24"/>
          <w:szCs w:val="24"/>
        </w:rPr>
      </w:pPr>
      <w:r w:rsidRPr="009F44BB">
        <w:rPr>
          <w:sz w:val="24"/>
          <w:szCs w:val="24"/>
        </w:rPr>
        <w:t>В Схеме выставления оценок и Конкурсном задании оцениваются только те компетенции, которые изложены в Спецификации стандартов. Они должны отражать Спецификацию стандартов настолько всесторонне, насколько допускают ограничения соревнования по компетенции.</w:t>
      </w:r>
    </w:p>
    <w:p w:rsidR="00FB1CF1" w:rsidRPr="009F44BB" w:rsidRDefault="00FB1CF1" w:rsidP="00FB1CF1">
      <w:pPr>
        <w:spacing w:after="120"/>
        <w:ind w:left="709"/>
        <w:rPr>
          <w:sz w:val="24"/>
          <w:szCs w:val="24"/>
        </w:rPr>
      </w:pPr>
      <w:r w:rsidRPr="009F44BB">
        <w:rPr>
          <w:sz w:val="24"/>
          <w:szCs w:val="24"/>
        </w:rPr>
        <w:t>Схема выставления оценок и Конкурсное задание будут отражать распределение оценок в рамках Спецификации стандартов в максимально возможной степени. Допускается изменение в пределах пяти процентов при условии, что это не будет искажать распределение баллов, определенное в Спецификации стандартов.</w:t>
      </w:r>
      <w:r w:rsidRPr="009F44BB">
        <w:rPr>
          <w:sz w:val="24"/>
          <w:szCs w:val="24"/>
        </w:rPr>
        <w:br w:type="page"/>
      </w:r>
    </w:p>
    <w:p w:rsidR="00517200" w:rsidRPr="000B3A7F" w:rsidRDefault="000246EC" w:rsidP="000246EC">
      <w:pPr>
        <w:pStyle w:val="2"/>
        <w:keepLines/>
        <w:widowControl w:val="0"/>
        <w:spacing w:before="360" w:line="240" w:lineRule="auto"/>
        <w:ind w:left="709"/>
        <w:rPr>
          <w:rFonts w:ascii="Times New Roman" w:hAnsi="Times New Roman"/>
          <w:sz w:val="24"/>
          <w:u w:val="single"/>
          <w:lang w:val="ru-RU"/>
        </w:rPr>
      </w:pPr>
      <w:r w:rsidRPr="009F44BB">
        <w:rPr>
          <w:rFonts w:ascii="Times New Roman" w:hAnsi="Times New Roman"/>
          <w:sz w:val="24"/>
          <w:lang w:val="ru-RU"/>
        </w:rPr>
        <w:lastRenderedPageBreak/>
        <w:t>2.2</w:t>
      </w:r>
      <w:r w:rsidR="00517200" w:rsidRPr="009F44BB">
        <w:rPr>
          <w:rFonts w:ascii="Times New Roman" w:hAnsi="Times New Roman"/>
          <w:sz w:val="24"/>
          <w:lang w:val="ru-RU"/>
        </w:rPr>
        <w:t xml:space="preserve">. </w:t>
      </w:r>
      <w:bookmarkStart w:id="7" w:name="bookmark10"/>
      <w:r w:rsidRPr="009F44BB">
        <w:rPr>
          <w:rFonts w:ascii="Times New Roman" w:hAnsi="Times New Roman"/>
          <w:sz w:val="24"/>
          <w:lang w:val="ru-RU"/>
        </w:rPr>
        <w:t>СПЕЦИФИКАЦИЯ СТАНДАРТОВ WORLDSKILLS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115"/>
        <w:gridCol w:w="996"/>
      </w:tblGrid>
      <w:tr w:rsidR="00352C0D" w:rsidRPr="009F44BB" w:rsidTr="00352C0D">
        <w:tc>
          <w:tcPr>
            <w:tcW w:w="716" w:type="dxa"/>
          </w:tcPr>
          <w:p w:rsidR="00352C0D" w:rsidRPr="009F44BB" w:rsidRDefault="00352C0D" w:rsidP="000B3A7F">
            <w:pPr>
              <w:ind w:left="360"/>
              <w:jc w:val="right"/>
              <w:rPr>
                <w:b/>
                <w:sz w:val="24"/>
                <w:szCs w:val="24"/>
              </w:rPr>
            </w:pPr>
          </w:p>
        </w:tc>
        <w:tc>
          <w:tcPr>
            <w:tcW w:w="8115" w:type="dxa"/>
          </w:tcPr>
          <w:p w:rsidR="00352C0D" w:rsidRPr="009F44BB" w:rsidRDefault="00352C0D" w:rsidP="000B3A7F">
            <w:pPr>
              <w:ind w:left="360"/>
              <w:jc w:val="both"/>
              <w:rPr>
                <w:b/>
                <w:sz w:val="24"/>
                <w:szCs w:val="24"/>
                <w:lang w:val="en-US"/>
              </w:rPr>
            </w:pPr>
            <w:r w:rsidRPr="009F44BB">
              <w:rPr>
                <w:b/>
                <w:sz w:val="24"/>
                <w:szCs w:val="24"/>
              </w:rPr>
              <w:t xml:space="preserve">Раздел </w:t>
            </w:r>
            <w:r w:rsidRPr="009F44BB">
              <w:rPr>
                <w:b/>
                <w:sz w:val="24"/>
                <w:szCs w:val="24"/>
                <w:lang w:val="en-US"/>
              </w:rPr>
              <w:t>WSSS</w:t>
            </w:r>
            <w:r w:rsidRPr="009F44BB">
              <w:rPr>
                <w:b/>
                <w:sz w:val="24"/>
                <w:szCs w:val="24"/>
              </w:rPr>
              <w:t xml:space="preserve"> (</w:t>
            </w:r>
            <w:r w:rsidRPr="009F44BB">
              <w:rPr>
                <w:b/>
                <w:sz w:val="24"/>
                <w:szCs w:val="24"/>
                <w:lang w:val="en-US"/>
              </w:rPr>
              <w:t>WSESS</w:t>
            </w:r>
            <w:r w:rsidRPr="009F44BB">
              <w:rPr>
                <w:b/>
                <w:sz w:val="24"/>
                <w:szCs w:val="24"/>
              </w:rPr>
              <w:t>)</w:t>
            </w:r>
            <w:r w:rsidRPr="009F44BB">
              <w:rPr>
                <w:b/>
                <w:sz w:val="24"/>
                <w:szCs w:val="24"/>
                <w:lang w:val="en-US"/>
              </w:rPr>
              <w:t xml:space="preserve"> </w:t>
            </w:r>
          </w:p>
        </w:tc>
        <w:tc>
          <w:tcPr>
            <w:tcW w:w="673" w:type="dxa"/>
          </w:tcPr>
          <w:p w:rsidR="00352C0D" w:rsidRPr="000B3A7F" w:rsidRDefault="000B3A7F" w:rsidP="000B3A7F">
            <w:pPr>
              <w:jc w:val="center"/>
              <w:rPr>
                <w:b/>
                <w:sz w:val="24"/>
                <w:szCs w:val="24"/>
              </w:rPr>
            </w:pPr>
            <w:r>
              <w:rPr>
                <w:b/>
                <w:sz w:val="24"/>
                <w:szCs w:val="24"/>
              </w:rPr>
              <w:t>%</w:t>
            </w:r>
          </w:p>
        </w:tc>
      </w:tr>
      <w:tr w:rsidR="00352C0D" w:rsidRPr="009F44BB" w:rsidTr="00352C0D">
        <w:tc>
          <w:tcPr>
            <w:tcW w:w="716" w:type="dxa"/>
          </w:tcPr>
          <w:p w:rsidR="00352C0D" w:rsidRPr="009F44BB" w:rsidRDefault="00352C0D" w:rsidP="000B3A7F">
            <w:pPr>
              <w:ind w:left="360"/>
              <w:jc w:val="right"/>
              <w:rPr>
                <w:b/>
                <w:sz w:val="24"/>
                <w:szCs w:val="24"/>
              </w:rPr>
            </w:pPr>
            <w:r w:rsidRPr="009F44BB">
              <w:rPr>
                <w:b/>
                <w:sz w:val="24"/>
                <w:szCs w:val="24"/>
              </w:rPr>
              <w:t>1</w:t>
            </w:r>
          </w:p>
        </w:tc>
        <w:tc>
          <w:tcPr>
            <w:tcW w:w="8115" w:type="dxa"/>
          </w:tcPr>
          <w:p w:rsidR="000B3A7F" w:rsidRDefault="000B3A7F" w:rsidP="000B3A7F">
            <w:pPr>
              <w:spacing w:after="200" w:line="240" w:lineRule="auto"/>
              <w:rPr>
                <w:rFonts w:eastAsia="Calibri"/>
                <w:b/>
                <w:sz w:val="24"/>
                <w:szCs w:val="24"/>
                <w:lang w:eastAsia="en-US"/>
              </w:rPr>
            </w:pPr>
            <w:r w:rsidRPr="000B3A7F">
              <w:rPr>
                <w:rFonts w:eastAsia="Calibri"/>
                <w:b/>
                <w:sz w:val="24"/>
                <w:szCs w:val="24"/>
                <w:u w:val="single"/>
                <w:lang w:eastAsia="en-US"/>
              </w:rPr>
              <w:t>Безопасность</w:t>
            </w:r>
          </w:p>
          <w:p w:rsidR="000B3A7F" w:rsidRPr="000B3A7F" w:rsidRDefault="000B3A7F" w:rsidP="000B3A7F">
            <w:pPr>
              <w:spacing w:after="200" w:line="240" w:lineRule="auto"/>
              <w:rPr>
                <w:rFonts w:eastAsia="Calibri"/>
                <w:b/>
                <w:sz w:val="24"/>
                <w:szCs w:val="24"/>
                <w:lang w:eastAsia="en-US"/>
              </w:rPr>
            </w:pPr>
            <w:r w:rsidRPr="000B3A7F">
              <w:rPr>
                <w:rFonts w:eastAsia="Calibri"/>
                <w:b/>
                <w:sz w:val="24"/>
                <w:szCs w:val="24"/>
                <w:lang w:eastAsia="en-US"/>
              </w:rPr>
              <w:t>Специалист должен знать и понимать:</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Лучшие процедуры для защиты здоровья и безопасности в рабочей среде.</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Использование средств индивидуальной защиты, используемых механиком.</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Диапазон и использование веществ, материалов и оборудования, используемых на рабочем месте.</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Безопасное и устойчивое использование и удаление веществ и материалов</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Причины и предотвращение всех рисков, связанных с требуемыми задачами.</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Важность упорядоченного рабочего пространства для личного здоровья и безопасности, а также важность восстановления рабочего пространства для следующей механики.</w:t>
            </w:r>
          </w:p>
          <w:p w:rsidR="000B3A7F" w:rsidRPr="000B3A7F" w:rsidRDefault="000B3A7F" w:rsidP="000B3A7F">
            <w:pPr>
              <w:spacing w:after="200" w:line="240" w:lineRule="auto"/>
              <w:rPr>
                <w:rFonts w:eastAsia="Calibri"/>
                <w:b/>
                <w:sz w:val="24"/>
                <w:szCs w:val="24"/>
                <w:lang w:eastAsia="en-US"/>
              </w:rPr>
            </w:pPr>
            <w:r w:rsidRPr="000B3A7F">
              <w:rPr>
                <w:rFonts w:eastAsia="Calibri"/>
                <w:b/>
                <w:sz w:val="24"/>
                <w:szCs w:val="24"/>
                <w:lang w:eastAsia="en-US"/>
              </w:rPr>
              <w:t>Специалист должен уметь:</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xml:space="preserve">• Постоянно и внимательно следить за лучшими </w:t>
            </w:r>
            <w:r>
              <w:rPr>
                <w:rFonts w:eastAsia="Calibri"/>
                <w:sz w:val="24"/>
                <w:szCs w:val="24"/>
                <w:lang w:eastAsia="en-US"/>
              </w:rPr>
              <w:t>методами</w:t>
            </w:r>
            <w:r w:rsidRPr="000B3A7F">
              <w:rPr>
                <w:rFonts w:eastAsia="Calibri"/>
                <w:sz w:val="24"/>
                <w:szCs w:val="24"/>
                <w:lang w:eastAsia="en-US"/>
              </w:rPr>
              <w:t xml:space="preserve"> защиты здоровья и безопасности в рабочей среде.</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Использовать соответствующие средства индивидуальной защиты:</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защитную обувь и защиту глаз с боковыми щитками,</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защиту ушей, респираторную защиту и любые защитные перчатки или механические перчатки, если необходимо.</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Выбирать и обрабатывать соответствующие вещества, материалы и оборудование, а также в соответствии с инструкциями изготовителя.</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Утилизировать вещества и материалы безопасно и постоянно.</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Предсказывать и устранять все риски, связанные с выполняемой деятельностью.</w:t>
            </w:r>
          </w:p>
          <w:p w:rsidR="000B3A7F" w:rsidRPr="000B3A7F" w:rsidRDefault="000B3A7F" w:rsidP="000B3A7F">
            <w:pPr>
              <w:spacing w:after="200" w:line="240" w:lineRule="auto"/>
              <w:rPr>
                <w:rFonts w:eastAsia="Calibri"/>
                <w:sz w:val="24"/>
                <w:szCs w:val="24"/>
                <w:lang w:eastAsia="en-US"/>
              </w:rPr>
            </w:pPr>
            <w:r w:rsidRPr="000B3A7F">
              <w:rPr>
                <w:rFonts w:eastAsia="Calibri"/>
                <w:sz w:val="24"/>
                <w:szCs w:val="24"/>
                <w:lang w:eastAsia="en-US"/>
              </w:rPr>
              <w:t>• Подготавливать и поддерживать своё рабочее место для сохранения своего здоровья и безопасности, и готовить рабочее место для следующего механика.</w:t>
            </w:r>
          </w:p>
          <w:p w:rsidR="00352C0D" w:rsidRDefault="00352C0D" w:rsidP="000B3A7F">
            <w:pPr>
              <w:ind w:left="360"/>
              <w:jc w:val="both"/>
              <w:rPr>
                <w:sz w:val="24"/>
                <w:szCs w:val="24"/>
              </w:rPr>
            </w:pPr>
          </w:p>
          <w:p w:rsidR="000B3A7F" w:rsidRPr="009F44BB" w:rsidRDefault="000B3A7F" w:rsidP="000B3A7F">
            <w:pPr>
              <w:ind w:left="360"/>
              <w:jc w:val="both"/>
              <w:rPr>
                <w:sz w:val="24"/>
                <w:szCs w:val="24"/>
              </w:rPr>
            </w:pPr>
          </w:p>
        </w:tc>
        <w:tc>
          <w:tcPr>
            <w:tcW w:w="673" w:type="dxa"/>
          </w:tcPr>
          <w:p w:rsidR="00352C0D" w:rsidRPr="000B3A7F" w:rsidRDefault="000B3A7F" w:rsidP="00352C0D">
            <w:pPr>
              <w:ind w:left="360"/>
              <w:jc w:val="both"/>
              <w:rPr>
                <w:b/>
                <w:sz w:val="24"/>
                <w:szCs w:val="24"/>
              </w:rPr>
            </w:pPr>
            <w:r w:rsidRPr="000B3A7F">
              <w:rPr>
                <w:b/>
                <w:sz w:val="24"/>
                <w:szCs w:val="24"/>
              </w:rPr>
              <w:t>1</w:t>
            </w:r>
            <w:r w:rsidR="002778E6">
              <w:rPr>
                <w:b/>
                <w:sz w:val="24"/>
                <w:szCs w:val="24"/>
              </w:rPr>
              <w:t>5</w:t>
            </w:r>
            <w:r w:rsidRPr="000B3A7F">
              <w:rPr>
                <w:b/>
                <w:sz w:val="24"/>
                <w:szCs w:val="24"/>
              </w:rPr>
              <w:t>.</w:t>
            </w:r>
            <w:r w:rsidR="002778E6">
              <w:rPr>
                <w:b/>
                <w:sz w:val="24"/>
                <w:szCs w:val="24"/>
              </w:rPr>
              <w:t>6</w:t>
            </w:r>
          </w:p>
        </w:tc>
      </w:tr>
      <w:tr w:rsidR="00352C0D" w:rsidRPr="009F44BB" w:rsidTr="00352C0D">
        <w:tc>
          <w:tcPr>
            <w:tcW w:w="716" w:type="dxa"/>
          </w:tcPr>
          <w:p w:rsidR="00352C0D" w:rsidRPr="009F44BB" w:rsidRDefault="00352C0D" w:rsidP="000B3A7F">
            <w:pPr>
              <w:ind w:left="360"/>
              <w:jc w:val="right"/>
              <w:rPr>
                <w:b/>
                <w:sz w:val="24"/>
                <w:szCs w:val="24"/>
              </w:rPr>
            </w:pPr>
            <w:r w:rsidRPr="009F44BB">
              <w:rPr>
                <w:b/>
                <w:sz w:val="24"/>
                <w:szCs w:val="24"/>
              </w:rPr>
              <w:t>2</w:t>
            </w:r>
          </w:p>
        </w:tc>
        <w:tc>
          <w:tcPr>
            <w:tcW w:w="8115" w:type="dxa"/>
          </w:tcPr>
          <w:p w:rsidR="000B3A7F" w:rsidRPr="00DD5374" w:rsidRDefault="000B3A7F" w:rsidP="000B3A7F">
            <w:pPr>
              <w:spacing w:line="240" w:lineRule="auto"/>
              <w:rPr>
                <w:b/>
                <w:sz w:val="24"/>
                <w:szCs w:val="24"/>
                <w:u w:val="single"/>
              </w:rPr>
            </w:pPr>
            <w:r w:rsidRPr="00DD5374">
              <w:rPr>
                <w:b/>
                <w:sz w:val="24"/>
                <w:szCs w:val="24"/>
                <w:u w:val="single"/>
              </w:rPr>
              <w:t xml:space="preserve">Логический порядок ремонта. </w:t>
            </w:r>
          </w:p>
          <w:p w:rsidR="000B3A7F" w:rsidRPr="00DD5374" w:rsidRDefault="000B3A7F" w:rsidP="000B3A7F">
            <w:pPr>
              <w:spacing w:line="240" w:lineRule="auto"/>
              <w:rPr>
                <w:b/>
                <w:sz w:val="24"/>
                <w:szCs w:val="24"/>
              </w:rPr>
            </w:pPr>
            <w:r w:rsidRPr="00DD5374">
              <w:rPr>
                <w:b/>
                <w:sz w:val="24"/>
                <w:szCs w:val="24"/>
              </w:rPr>
              <w:t>Специалист должен знать и понимать:</w:t>
            </w:r>
          </w:p>
          <w:p w:rsidR="000B3A7F" w:rsidRPr="00BF0FAB" w:rsidRDefault="000B3A7F" w:rsidP="000B3A7F">
            <w:pPr>
              <w:spacing w:line="240" w:lineRule="auto"/>
              <w:rPr>
                <w:sz w:val="24"/>
                <w:szCs w:val="24"/>
              </w:rPr>
            </w:pPr>
            <w:r w:rsidRPr="00BF0FAB">
              <w:rPr>
                <w:sz w:val="24"/>
                <w:szCs w:val="24"/>
              </w:rPr>
              <w:lastRenderedPageBreak/>
              <w:t>• Как организовать и принять соответствующие решения относительно обслуживания или ремонта.</w:t>
            </w:r>
          </w:p>
          <w:p w:rsidR="000B3A7F" w:rsidRPr="00BF0FAB" w:rsidRDefault="000B3A7F" w:rsidP="000B3A7F">
            <w:pPr>
              <w:spacing w:line="240" w:lineRule="auto"/>
              <w:rPr>
                <w:sz w:val="24"/>
                <w:szCs w:val="24"/>
              </w:rPr>
            </w:pPr>
            <w:r w:rsidRPr="00BF0FAB">
              <w:rPr>
                <w:sz w:val="24"/>
                <w:szCs w:val="24"/>
              </w:rPr>
              <w:t>• Методы, наиболее подходящие для выполнения каждой задачи.</w:t>
            </w:r>
          </w:p>
          <w:p w:rsidR="000B3A7F" w:rsidRPr="00DD5374" w:rsidRDefault="000B3A7F" w:rsidP="000B3A7F">
            <w:pPr>
              <w:spacing w:line="240" w:lineRule="auto"/>
              <w:rPr>
                <w:b/>
                <w:sz w:val="24"/>
                <w:szCs w:val="24"/>
              </w:rPr>
            </w:pPr>
            <w:r>
              <w:rPr>
                <w:b/>
                <w:sz w:val="24"/>
                <w:szCs w:val="24"/>
              </w:rPr>
              <w:t>Специалист</w:t>
            </w:r>
            <w:r w:rsidRPr="00DD5374">
              <w:rPr>
                <w:b/>
                <w:sz w:val="24"/>
                <w:szCs w:val="24"/>
              </w:rPr>
              <w:t xml:space="preserve"> долж</w:t>
            </w:r>
            <w:r>
              <w:rPr>
                <w:b/>
                <w:sz w:val="24"/>
                <w:szCs w:val="24"/>
              </w:rPr>
              <w:t>е</w:t>
            </w:r>
            <w:r w:rsidRPr="00DD5374">
              <w:rPr>
                <w:b/>
                <w:sz w:val="24"/>
                <w:szCs w:val="24"/>
              </w:rPr>
              <w:t>н</w:t>
            </w:r>
            <w:r>
              <w:rPr>
                <w:b/>
                <w:sz w:val="24"/>
                <w:szCs w:val="24"/>
              </w:rPr>
              <w:t xml:space="preserve"> уметь</w:t>
            </w:r>
            <w:r w:rsidRPr="00DD5374">
              <w:rPr>
                <w:b/>
                <w:sz w:val="24"/>
                <w:szCs w:val="24"/>
              </w:rPr>
              <w:t>:</w:t>
            </w:r>
          </w:p>
          <w:p w:rsidR="000B3A7F" w:rsidRPr="00BF0FAB" w:rsidRDefault="000B3A7F" w:rsidP="000B3A7F">
            <w:pPr>
              <w:spacing w:line="240" w:lineRule="auto"/>
              <w:rPr>
                <w:sz w:val="24"/>
                <w:szCs w:val="24"/>
              </w:rPr>
            </w:pPr>
            <w:r w:rsidRPr="00BF0FAB">
              <w:rPr>
                <w:sz w:val="24"/>
                <w:szCs w:val="24"/>
              </w:rPr>
              <w:t>• Организовать и принять соответствующие решения относительно обслуживания или ремонта.</w:t>
            </w:r>
          </w:p>
          <w:p w:rsidR="00352C0D" w:rsidRPr="009F44BB" w:rsidRDefault="000B3A7F" w:rsidP="000B3A7F">
            <w:pPr>
              <w:spacing w:line="240" w:lineRule="auto"/>
              <w:rPr>
                <w:b/>
                <w:sz w:val="24"/>
                <w:szCs w:val="24"/>
              </w:rPr>
            </w:pPr>
            <w:r w:rsidRPr="00BF0FAB">
              <w:rPr>
                <w:sz w:val="24"/>
                <w:szCs w:val="24"/>
              </w:rPr>
              <w:t>• Использ</w:t>
            </w:r>
            <w:r>
              <w:rPr>
                <w:sz w:val="24"/>
                <w:szCs w:val="24"/>
              </w:rPr>
              <w:t>ова</w:t>
            </w:r>
            <w:r w:rsidRPr="00BF0FAB">
              <w:rPr>
                <w:sz w:val="24"/>
                <w:szCs w:val="24"/>
              </w:rPr>
              <w:t>т</w:t>
            </w:r>
            <w:r>
              <w:rPr>
                <w:sz w:val="24"/>
                <w:szCs w:val="24"/>
              </w:rPr>
              <w:t>ь</w:t>
            </w:r>
            <w:r w:rsidRPr="00BF0FAB">
              <w:rPr>
                <w:sz w:val="24"/>
                <w:szCs w:val="24"/>
              </w:rPr>
              <w:t xml:space="preserve"> методы, наиболее подходящие для выполнения каждой задачи.</w:t>
            </w:r>
          </w:p>
        </w:tc>
        <w:tc>
          <w:tcPr>
            <w:tcW w:w="673" w:type="dxa"/>
          </w:tcPr>
          <w:p w:rsidR="00352C0D" w:rsidRPr="000B3A7F" w:rsidRDefault="000B3A7F" w:rsidP="00352C0D">
            <w:pPr>
              <w:ind w:left="360"/>
              <w:jc w:val="both"/>
              <w:rPr>
                <w:b/>
                <w:sz w:val="24"/>
                <w:szCs w:val="24"/>
              </w:rPr>
            </w:pPr>
            <w:r w:rsidRPr="000B3A7F">
              <w:rPr>
                <w:b/>
                <w:sz w:val="24"/>
                <w:szCs w:val="24"/>
              </w:rPr>
              <w:lastRenderedPageBreak/>
              <w:t>1</w:t>
            </w:r>
            <w:r w:rsidR="002778E6">
              <w:rPr>
                <w:b/>
                <w:sz w:val="24"/>
                <w:szCs w:val="24"/>
              </w:rPr>
              <w:t>3</w:t>
            </w:r>
            <w:r w:rsidRPr="000B3A7F">
              <w:rPr>
                <w:b/>
                <w:sz w:val="24"/>
                <w:szCs w:val="24"/>
              </w:rPr>
              <w:t>.8</w:t>
            </w:r>
          </w:p>
        </w:tc>
      </w:tr>
      <w:tr w:rsidR="00352C0D" w:rsidRPr="009F44BB" w:rsidTr="00352C0D">
        <w:tc>
          <w:tcPr>
            <w:tcW w:w="716" w:type="dxa"/>
          </w:tcPr>
          <w:p w:rsidR="00352C0D" w:rsidRPr="009F44BB" w:rsidRDefault="00352C0D" w:rsidP="000B3A7F">
            <w:pPr>
              <w:ind w:left="360"/>
              <w:jc w:val="right"/>
              <w:rPr>
                <w:b/>
                <w:sz w:val="24"/>
                <w:szCs w:val="24"/>
              </w:rPr>
            </w:pPr>
            <w:r w:rsidRPr="009F44BB">
              <w:rPr>
                <w:b/>
                <w:sz w:val="24"/>
                <w:szCs w:val="24"/>
              </w:rPr>
              <w:lastRenderedPageBreak/>
              <w:t>3</w:t>
            </w:r>
          </w:p>
        </w:tc>
        <w:tc>
          <w:tcPr>
            <w:tcW w:w="8115" w:type="dxa"/>
          </w:tcPr>
          <w:p w:rsidR="000B3A7F" w:rsidRPr="00DD5374" w:rsidRDefault="000B3A7F" w:rsidP="000B3A7F">
            <w:pPr>
              <w:spacing w:line="240" w:lineRule="auto"/>
              <w:rPr>
                <w:b/>
                <w:sz w:val="24"/>
                <w:szCs w:val="24"/>
                <w:u w:val="single"/>
              </w:rPr>
            </w:pPr>
            <w:r w:rsidRPr="00DD5374">
              <w:rPr>
                <w:b/>
                <w:sz w:val="24"/>
                <w:szCs w:val="24"/>
                <w:u w:val="single"/>
              </w:rPr>
              <w:t>Использование и интерпретация технической информации</w:t>
            </w:r>
          </w:p>
          <w:p w:rsidR="000B3A7F" w:rsidRPr="00DD5374" w:rsidRDefault="000B3A7F" w:rsidP="000B3A7F">
            <w:pPr>
              <w:spacing w:line="240" w:lineRule="auto"/>
              <w:rPr>
                <w:b/>
                <w:sz w:val="24"/>
                <w:szCs w:val="24"/>
              </w:rPr>
            </w:pPr>
            <w:r w:rsidRPr="00DD5374">
              <w:rPr>
                <w:b/>
                <w:sz w:val="24"/>
                <w:szCs w:val="24"/>
              </w:rPr>
              <w:t>Специалист должен знать и понимать:</w:t>
            </w:r>
          </w:p>
          <w:p w:rsidR="000B3A7F" w:rsidRPr="00BF0FAB" w:rsidRDefault="000B3A7F" w:rsidP="000B3A7F">
            <w:pPr>
              <w:spacing w:line="240" w:lineRule="auto"/>
              <w:rPr>
                <w:sz w:val="24"/>
                <w:szCs w:val="24"/>
              </w:rPr>
            </w:pPr>
            <w:r w:rsidRPr="00BF0FAB">
              <w:rPr>
                <w:sz w:val="24"/>
                <w:szCs w:val="24"/>
              </w:rPr>
              <w:t>• Цель и использование диапазона технической информации в бумажных и электронных форматах.</w:t>
            </w:r>
          </w:p>
          <w:p w:rsidR="000B3A7F" w:rsidRPr="00BF0FAB" w:rsidRDefault="000B3A7F" w:rsidP="000B3A7F">
            <w:pPr>
              <w:spacing w:line="240" w:lineRule="auto"/>
              <w:rPr>
                <w:sz w:val="24"/>
                <w:szCs w:val="24"/>
              </w:rPr>
            </w:pPr>
            <w:r w:rsidRPr="00BF0FAB">
              <w:rPr>
                <w:sz w:val="24"/>
                <w:szCs w:val="24"/>
              </w:rPr>
              <w:t>• Как читать, интерпретировать и извлекать техническую информацию из всех выбранных источников.</w:t>
            </w:r>
          </w:p>
          <w:p w:rsidR="000B3A7F" w:rsidRPr="00BF0FAB" w:rsidRDefault="000B3A7F" w:rsidP="000B3A7F">
            <w:pPr>
              <w:spacing w:line="240" w:lineRule="auto"/>
              <w:rPr>
                <w:sz w:val="24"/>
                <w:szCs w:val="24"/>
              </w:rPr>
            </w:pPr>
            <w:r w:rsidRPr="00BF0FAB">
              <w:rPr>
                <w:sz w:val="24"/>
                <w:szCs w:val="24"/>
              </w:rPr>
              <w:t>• Как применить техническую информацию к задаче.</w:t>
            </w:r>
          </w:p>
          <w:p w:rsidR="000B3A7F" w:rsidRPr="00BF0FAB" w:rsidRDefault="000B3A7F" w:rsidP="000B3A7F">
            <w:pPr>
              <w:spacing w:line="240" w:lineRule="auto"/>
              <w:rPr>
                <w:sz w:val="24"/>
                <w:szCs w:val="24"/>
              </w:rPr>
            </w:pPr>
            <w:r w:rsidRPr="00BF0FAB">
              <w:rPr>
                <w:sz w:val="24"/>
                <w:szCs w:val="24"/>
              </w:rPr>
              <w:t>• Как точно использовать технический язык, связанный с этой задачей.</w:t>
            </w:r>
          </w:p>
          <w:p w:rsidR="000B3A7F" w:rsidRPr="00DD5374" w:rsidRDefault="000B3A7F" w:rsidP="000B3A7F">
            <w:pPr>
              <w:spacing w:line="240" w:lineRule="auto"/>
              <w:rPr>
                <w:b/>
                <w:sz w:val="24"/>
                <w:szCs w:val="24"/>
              </w:rPr>
            </w:pPr>
            <w:r>
              <w:rPr>
                <w:b/>
                <w:sz w:val="24"/>
                <w:szCs w:val="24"/>
              </w:rPr>
              <w:t>Специалист</w:t>
            </w:r>
            <w:r w:rsidRPr="00DD5374">
              <w:rPr>
                <w:b/>
                <w:sz w:val="24"/>
                <w:szCs w:val="24"/>
              </w:rPr>
              <w:t xml:space="preserve"> долж</w:t>
            </w:r>
            <w:r>
              <w:rPr>
                <w:b/>
                <w:sz w:val="24"/>
                <w:szCs w:val="24"/>
              </w:rPr>
              <w:t>е</w:t>
            </w:r>
            <w:r w:rsidRPr="00DD5374">
              <w:rPr>
                <w:b/>
                <w:sz w:val="24"/>
                <w:szCs w:val="24"/>
              </w:rPr>
              <w:t>н</w:t>
            </w:r>
            <w:r>
              <w:rPr>
                <w:b/>
                <w:sz w:val="24"/>
                <w:szCs w:val="24"/>
              </w:rPr>
              <w:t xml:space="preserve"> уметь</w:t>
            </w:r>
            <w:r w:rsidRPr="00DD5374">
              <w:rPr>
                <w:b/>
                <w:sz w:val="24"/>
                <w:szCs w:val="24"/>
              </w:rPr>
              <w:t>:</w:t>
            </w:r>
          </w:p>
          <w:p w:rsidR="000B3A7F" w:rsidRPr="00BF0FAB" w:rsidRDefault="000B3A7F" w:rsidP="000B3A7F">
            <w:pPr>
              <w:spacing w:line="240" w:lineRule="auto"/>
              <w:rPr>
                <w:sz w:val="24"/>
                <w:szCs w:val="24"/>
              </w:rPr>
            </w:pPr>
            <w:r w:rsidRPr="00BF0FAB">
              <w:rPr>
                <w:sz w:val="24"/>
                <w:szCs w:val="24"/>
              </w:rPr>
              <w:t>• Выб</w:t>
            </w:r>
            <w:r>
              <w:rPr>
                <w:sz w:val="24"/>
                <w:szCs w:val="24"/>
              </w:rPr>
              <w:t>и</w:t>
            </w:r>
            <w:r w:rsidRPr="00BF0FAB">
              <w:rPr>
                <w:sz w:val="24"/>
                <w:szCs w:val="24"/>
              </w:rPr>
              <w:t>р</w:t>
            </w:r>
            <w:r>
              <w:rPr>
                <w:sz w:val="24"/>
                <w:szCs w:val="24"/>
              </w:rPr>
              <w:t>а</w:t>
            </w:r>
            <w:r w:rsidRPr="00BF0FAB">
              <w:rPr>
                <w:sz w:val="24"/>
                <w:szCs w:val="24"/>
              </w:rPr>
              <w:t>т</w:t>
            </w:r>
            <w:r>
              <w:rPr>
                <w:sz w:val="24"/>
                <w:szCs w:val="24"/>
              </w:rPr>
              <w:t>ь</w:t>
            </w:r>
            <w:r w:rsidRPr="00BF0FAB">
              <w:rPr>
                <w:sz w:val="24"/>
                <w:szCs w:val="24"/>
              </w:rPr>
              <w:t xml:space="preserve"> соответствующие источники технической информации, применимые к задаче.</w:t>
            </w:r>
          </w:p>
          <w:p w:rsidR="000B3A7F" w:rsidRPr="00BF0FAB" w:rsidRDefault="000B3A7F" w:rsidP="000B3A7F">
            <w:pPr>
              <w:spacing w:line="240" w:lineRule="auto"/>
              <w:rPr>
                <w:sz w:val="24"/>
                <w:szCs w:val="24"/>
              </w:rPr>
            </w:pPr>
            <w:r w:rsidRPr="00BF0FAB">
              <w:rPr>
                <w:sz w:val="24"/>
                <w:szCs w:val="24"/>
              </w:rPr>
              <w:t>• Ч</w:t>
            </w:r>
            <w:r>
              <w:rPr>
                <w:sz w:val="24"/>
                <w:szCs w:val="24"/>
              </w:rPr>
              <w:t>и</w:t>
            </w:r>
            <w:r w:rsidRPr="00BF0FAB">
              <w:rPr>
                <w:sz w:val="24"/>
                <w:szCs w:val="24"/>
              </w:rPr>
              <w:t>т</w:t>
            </w:r>
            <w:r>
              <w:rPr>
                <w:sz w:val="24"/>
                <w:szCs w:val="24"/>
              </w:rPr>
              <w:t>ать</w:t>
            </w:r>
            <w:r w:rsidRPr="00BF0FAB">
              <w:rPr>
                <w:sz w:val="24"/>
                <w:szCs w:val="24"/>
              </w:rPr>
              <w:t>, интерпрет</w:t>
            </w:r>
            <w:r>
              <w:rPr>
                <w:sz w:val="24"/>
                <w:szCs w:val="24"/>
              </w:rPr>
              <w:t>ировать</w:t>
            </w:r>
            <w:r w:rsidRPr="00BF0FAB">
              <w:rPr>
                <w:sz w:val="24"/>
                <w:szCs w:val="24"/>
              </w:rPr>
              <w:t xml:space="preserve"> и извле</w:t>
            </w:r>
            <w:r>
              <w:rPr>
                <w:sz w:val="24"/>
                <w:szCs w:val="24"/>
              </w:rPr>
              <w:t>кать</w:t>
            </w:r>
            <w:r w:rsidRPr="00BF0FAB">
              <w:rPr>
                <w:sz w:val="24"/>
                <w:szCs w:val="24"/>
              </w:rPr>
              <w:t xml:space="preserve"> техническ</w:t>
            </w:r>
            <w:r>
              <w:rPr>
                <w:sz w:val="24"/>
                <w:szCs w:val="24"/>
              </w:rPr>
              <w:t>ую</w:t>
            </w:r>
            <w:r w:rsidRPr="00BF0FAB">
              <w:rPr>
                <w:sz w:val="24"/>
                <w:szCs w:val="24"/>
              </w:rPr>
              <w:t xml:space="preserve"> информаци</w:t>
            </w:r>
            <w:r>
              <w:rPr>
                <w:sz w:val="24"/>
                <w:szCs w:val="24"/>
              </w:rPr>
              <w:t>ю</w:t>
            </w:r>
            <w:r w:rsidRPr="00BF0FAB">
              <w:rPr>
                <w:sz w:val="24"/>
                <w:szCs w:val="24"/>
              </w:rPr>
              <w:t xml:space="preserve"> из выбранных источников.</w:t>
            </w:r>
          </w:p>
          <w:p w:rsidR="000B3A7F" w:rsidRPr="00BF0FAB" w:rsidRDefault="000B3A7F" w:rsidP="000B3A7F">
            <w:pPr>
              <w:spacing w:line="240" w:lineRule="auto"/>
              <w:rPr>
                <w:sz w:val="24"/>
                <w:szCs w:val="24"/>
              </w:rPr>
            </w:pPr>
            <w:r w:rsidRPr="00BF0FAB">
              <w:rPr>
                <w:sz w:val="24"/>
                <w:szCs w:val="24"/>
              </w:rPr>
              <w:t>• Примен</w:t>
            </w:r>
            <w:r>
              <w:rPr>
                <w:sz w:val="24"/>
                <w:szCs w:val="24"/>
              </w:rPr>
              <w:t>я</w:t>
            </w:r>
            <w:r w:rsidRPr="00BF0FAB">
              <w:rPr>
                <w:sz w:val="24"/>
                <w:szCs w:val="24"/>
              </w:rPr>
              <w:t>ть техническую информацию к задаче.</w:t>
            </w:r>
          </w:p>
          <w:p w:rsidR="00352C0D" w:rsidRPr="009F44BB" w:rsidRDefault="000B3A7F" w:rsidP="000B3A7F">
            <w:pPr>
              <w:spacing w:line="240" w:lineRule="auto"/>
              <w:rPr>
                <w:b/>
                <w:sz w:val="24"/>
                <w:szCs w:val="24"/>
              </w:rPr>
            </w:pPr>
            <w:r w:rsidRPr="00BF0FAB">
              <w:rPr>
                <w:sz w:val="24"/>
                <w:szCs w:val="24"/>
              </w:rPr>
              <w:t>• Интерпретировать и точно использовать технический язык, связанный с задачей.</w:t>
            </w:r>
          </w:p>
        </w:tc>
        <w:tc>
          <w:tcPr>
            <w:tcW w:w="673" w:type="dxa"/>
          </w:tcPr>
          <w:p w:rsidR="00352C0D" w:rsidRPr="000B3A7F" w:rsidRDefault="000B3A7F" w:rsidP="00352C0D">
            <w:pPr>
              <w:ind w:left="360"/>
              <w:jc w:val="both"/>
              <w:rPr>
                <w:b/>
                <w:sz w:val="24"/>
                <w:szCs w:val="24"/>
              </w:rPr>
            </w:pPr>
            <w:r w:rsidRPr="000B3A7F">
              <w:rPr>
                <w:b/>
                <w:sz w:val="24"/>
                <w:szCs w:val="24"/>
              </w:rPr>
              <w:t>12.8</w:t>
            </w:r>
          </w:p>
        </w:tc>
      </w:tr>
      <w:tr w:rsidR="00352C0D" w:rsidRPr="009F44BB" w:rsidTr="00352C0D">
        <w:tc>
          <w:tcPr>
            <w:tcW w:w="716" w:type="dxa"/>
          </w:tcPr>
          <w:p w:rsidR="00352C0D" w:rsidRPr="009F44BB" w:rsidRDefault="00352C0D" w:rsidP="000B3A7F">
            <w:pPr>
              <w:ind w:left="360"/>
              <w:jc w:val="right"/>
              <w:rPr>
                <w:b/>
                <w:sz w:val="24"/>
                <w:szCs w:val="24"/>
              </w:rPr>
            </w:pPr>
            <w:bookmarkStart w:id="8" w:name="_Hlk7440763"/>
            <w:r w:rsidRPr="009F44BB">
              <w:rPr>
                <w:b/>
                <w:sz w:val="24"/>
                <w:szCs w:val="24"/>
              </w:rPr>
              <w:t>4</w:t>
            </w:r>
          </w:p>
        </w:tc>
        <w:tc>
          <w:tcPr>
            <w:tcW w:w="8115" w:type="dxa"/>
          </w:tcPr>
          <w:p w:rsidR="002778E6" w:rsidRPr="002778E6" w:rsidRDefault="002778E6" w:rsidP="002778E6">
            <w:pPr>
              <w:spacing w:after="200" w:line="240" w:lineRule="auto"/>
              <w:rPr>
                <w:rFonts w:eastAsia="Calibri"/>
                <w:b/>
                <w:sz w:val="24"/>
                <w:szCs w:val="24"/>
                <w:u w:val="single"/>
                <w:lang w:eastAsia="en-US"/>
              </w:rPr>
            </w:pPr>
            <w:r w:rsidRPr="002778E6">
              <w:rPr>
                <w:rFonts w:eastAsia="Calibri"/>
                <w:b/>
                <w:sz w:val="24"/>
                <w:szCs w:val="24"/>
                <w:u w:val="single"/>
                <w:lang w:eastAsia="en-US"/>
              </w:rPr>
              <w:t>Измерение точности</w:t>
            </w:r>
          </w:p>
          <w:p w:rsidR="002778E6" w:rsidRPr="002778E6" w:rsidRDefault="002778E6" w:rsidP="002778E6">
            <w:pPr>
              <w:spacing w:after="200" w:line="240" w:lineRule="auto"/>
              <w:rPr>
                <w:rFonts w:eastAsia="Calibri"/>
                <w:b/>
                <w:sz w:val="24"/>
                <w:szCs w:val="24"/>
                <w:lang w:eastAsia="en-US"/>
              </w:rPr>
            </w:pPr>
            <w:r w:rsidRPr="002778E6">
              <w:rPr>
                <w:rFonts w:eastAsia="Calibri"/>
                <w:b/>
                <w:sz w:val="24"/>
                <w:szCs w:val="24"/>
                <w:lang w:eastAsia="en-US"/>
              </w:rPr>
              <w:t>Специалист должен знать и понимать:</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Типы диагностических и точных измерительных инструментов в метрических единицах</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Цели, правильное обращение и использование типов диагностических и точных измерительных инструментов</w:t>
            </w:r>
          </w:p>
          <w:p w:rsidR="002778E6" w:rsidRPr="002778E6" w:rsidRDefault="002778E6" w:rsidP="002778E6">
            <w:pPr>
              <w:spacing w:after="200" w:line="240" w:lineRule="auto"/>
              <w:rPr>
                <w:rFonts w:eastAsia="Calibri"/>
                <w:b/>
                <w:sz w:val="24"/>
                <w:szCs w:val="24"/>
                <w:lang w:eastAsia="en-US"/>
              </w:rPr>
            </w:pPr>
            <w:r w:rsidRPr="002778E6">
              <w:rPr>
                <w:rFonts w:eastAsia="Calibri"/>
                <w:sz w:val="24"/>
                <w:szCs w:val="24"/>
                <w:lang w:eastAsia="en-US"/>
              </w:rPr>
              <w:t>• Как выбирать, использовать и интерпретировать результаты диагностических и измерительных 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w:t>
            </w:r>
          </w:p>
          <w:p w:rsidR="002778E6" w:rsidRPr="002778E6" w:rsidRDefault="002778E6" w:rsidP="002778E6">
            <w:pPr>
              <w:spacing w:after="200" w:line="240" w:lineRule="auto"/>
              <w:rPr>
                <w:rFonts w:eastAsia="Calibri"/>
                <w:b/>
                <w:sz w:val="24"/>
                <w:szCs w:val="24"/>
                <w:lang w:eastAsia="en-US"/>
              </w:rPr>
            </w:pPr>
            <w:r w:rsidRPr="002778E6">
              <w:rPr>
                <w:rFonts w:eastAsia="Calibri"/>
                <w:b/>
                <w:sz w:val="24"/>
                <w:szCs w:val="24"/>
                <w:lang w:eastAsia="en-US"/>
              </w:rPr>
              <w:t>Специалист должен уметь:</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Выбирать и использовать правильные типы диагностических и точных измерительных инструментов в метрических единицах.</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Делать выбор и использовать диагностические и точные инструменты в соответствии с их характеристиками и требованиями задачи.</w:t>
            </w:r>
          </w:p>
          <w:p w:rsidR="00352C0D" w:rsidRPr="009F44BB" w:rsidRDefault="002778E6" w:rsidP="002778E6">
            <w:pPr>
              <w:spacing w:after="200" w:line="240" w:lineRule="auto"/>
              <w:rPr>
                <w:b/>
                <w:sz w:val="24"/>
                <w:szCs w:val="24"/>
              </w:rPr>
            </w:pPr>
            <w:r w:rsidRPr="002778E6">
              <w:rPr>
                <w:rFonts w:eastAsia="Calibri"/>
                <w:sz w:val="24"/>
                <w:szCs w:val="24"/>
                <w:lang w:eastAsia="en-US"/>
              </w:rPr>
              <w:t xml:space="preserve">• Выбирать,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w:t>
            </w:r>
            <w:r w:rsidRPr="002778E6">
              <w:rPr>
                <w:rFonts w:eastAsia="Calibri"/>
                <w:sz w:val="24"/>
                <w:szCs w:val="24"/>
                <w:lang w:eastAsia="en-US"/>
              </w:rPr>
              <w:lastRenderedPageBreak/>
              <w:t>компонентах и системах.</w:t>
            </w:r>
          </w:p>
        </w:tc>
        <w:tc>
          <w:tcPr>
            <w:tcW w:w="673" w:type="dxa"/>
          </w:tcPr>
          <w:p w:rsidR="00352C0D" w:rsidRPr="002778E6" w:rsidRDefault="002778E6" w:rsidP="00352C0D">
            <w:pPr>
              <w:ind w:left="360"/>
              <w:jc w:val="both"/>
              <w:rPr>
                <w:b/>
                <w:sz w:val="24"/>
                <w:szCs w:val="24"/>
              </w:rPr>
            </w:pPr>
            <w:r w:rsidRPr="002778E6">
              <w:rPr>
                <w:rFonts w:eastAsia="Calibri"/>
                <w:b/>
                <w:sz w:val="24"/>
                <w:szCs w:val="24"/>
                <w:lang w:eastAsia="en-US"/>
              </w:rPr>
              <w:lastRenderedPageBreak/>
              <w:t>1</w:t>
            </w:r>
            <w:r>
              <w:rPr>
                <w:rFonts w:eastAsia="Calibri"/>
                <w:b/>
                <w:sz w:val="24"/>
                <w:szCs w:val="24"/>
                <w:lang w:eastAsia="en-US"/>
              </w:rPr>
              <w:t>4</w:t>
            </w:r>
            <w:r w:rsidRPr="002778E6">
              <w:rPr>
                <w:rFonts w:eastAsia="Calibri"/>
                <w:b/>
                <w:sz w:val="24"/>
                <w:szCs w:val="24"/>
                <w:lang w:eastAsia="en-US"/>
              </w:rPr>
              <w:t>.</w:t>
            </w:r>
            <w:r>
              <w:rPr>
                <w:rFonts w:eastAsia="Calibri"/>
                <w:b/>
                <w:sz w:val="24"/>
                <w:szCs w:val="24"/>
                <w:lang w:eastAsia="en-US"/>
              </w:rPr>
              <w:t>6</w:t>
            </w:r>
          </w:p>
        </w:tc>
      </w:tr>
      <w:tr w:rsidR="000B3A7F" w:rsidRPr="009F44BB" w:rsidTr="00352C0D">
        <w:tc>
          <w:tcPr>
            <w:tcW w:w="716" w:type="dxa"/>
          </w:tcPr>
          <w:p w:rsidR="000B3A7F" w:rsidRPr="009F44BB" w:rsidRDefault="000B3A7F" w:rsidP="000B3A7F">
            <w:pPr>
              <w:jc w:val="right"/>
              <w:rPr>
                <w:b/>
                <w:sz w:val="24"/>
                <w:szCs w:val="24"/>
              </w:rPr>
            </w:pPr>
            <w:r>
              <w:rPr>
                <w:b/>
                <w:sz w:val="24"/>
                <w:szCs w:val="24"/>
              </w:rPr>
              <w:lastRenderedPageBreak/>
              <w:t>5</w:t>
            </w:r>
          </w:p>
        </w:tc>
        <w:tc>
          <w:tcPr>
            <w:tcW w:w="8115" w:type="dxa"/>
          </w:tcPr>
          <w:p w:rsidR="002778E6" w:rsidRPr="002778E6" w:rsidRDefault="002778E6" w:rsidP="002778E6">
            <w:pPr>
              <w:spacing w:after="200" w:line="240" w:lineRule="auto"/>
              <w:rPr>
                <w:rFonts w:eastAsia="Calibri"/>
                <w:b/>
                <w:sz w:val="24"/>
                <w:szCs w:val="24"/>
                <w:u w:val="single"/>
                <w:lang w:eastAsia="en-US"/>
              </w:rPr>
            </w:pPr>
            <w:r w:rsidRPr="002778E6">
              <w:rPr>
                <w:rFonts w:eastAsia="Calibri"/>
                <w:b/>
                <w:sz w:val="24"/>
                <w:szCs w:val="24"/>
                <w:u w:val="single"/>
                <w:lang w:eastAsia="en-US"/>
              </w:rPr>
              <w:t>Поиск неисправностей</w:t>
            </w:r>
          </w:p>
          <w:p w:rsidR="002778E6" w:rsidRPr="002778E6" w:rsidRDefault="002778E6" w:rsidP="002778E6">
            <w:pPr>
              <w:spacing w:after="200" w:line="240" w:lineRule="auto"/>
              <w:rPr>
                <w:rFonts w:eastAsia="Calibri"/>
                <w:b/>
                <w:sz w:val="24"/>
                <w:szCs w:val="24"/>
                <w:lang w:eastAsia="en-US"/>
              </w:rPr>
            </w:pPr>
            <w:r w:rsidRPr="002778E6">
              <w:rPr>
                <w:rFonts w:eastAsia="Calibri"/>
                <w:b/>
                <w:sz w:val="24"/>
                <w:szCs w:val="24"/>
                <w:lang w:eastAsia="en-US"/>
              </w:rPr>
              <w:t>Специалист должен знать и понимать:</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Диапазон неисправностей и их признаки в тяжелых компонентах или системах.</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Диапазон и использование диагностических методов и оборудования.</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Как применять результаты диагностического тестирования и любые соответствующие расчеты для выявления и устранения неисправностей.</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Важность регулярного технического обслуживания для минимизации сбоев в работе компонентов или систем.</w:t>
            </w:r>
          </w:p>
          <w:p w:rsidR="002778E6" w:rsidRPr="002778E6" w:rsidRDefault="002778E6" w:rsidP="002778E6">
            <w:pPr>
              <w:spacing w:after="200" w:line="240" w:lineRule="auto"/>
              <w:rPr>
                <w:rFonts w:eastAsia="Calibri"/>
                <w:b/>
                <w:sz w:val="24"/>
                <w:szCs w:val="24"/>
                <w:lang w:eastAsia="en-US"/>
              </w:rPr>
            </w:pPr>
            <w:r w:rsidRPr="002778E6">
              <w:rPr>
                <w:rFonts w:eastAsia="Calibri"/>
                <w:b/>
                <w:sz w:val="24"/>
                <w:szCs w:val="24"/>
                <w:lang w:eastAsia="en-US"/>
              </w:rPr>
              <w:t>Специалист должен уметь:</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Распознавать и диагностировать неисправности в тяжелых транспортных средствах или системах.</w:t>
            </w:r>
          </w:p>
          <w:p w:rsidR="002778E6" w:rsidRPr="002778E6" w:rsidRDefault="002778E6" w:rsidP="002778E6">
            <w:pPr>
              <w:spacing w:after="200" w:line="240" w:lineRule="auto"/>
              <w:rPr>
                <w:rFonts w:eastAsia="Calibri"/>
                <w:sz w:val="24"/>
                <w:szCs w:val="24"/>
                <w:lang w:eastAsia="en-US"/>
              </w:rPr>
            </w:pPr>
            <w:r w:rsidRPr="002778E6">
              <w:rPr>
                <w:rFonts w:eastAsia="Calibri"/>
                <w:sz w:val="24"/>
                <w:szCs w:val="24"/>
                <w:lang w:eastAsia="en-US"/>
              </w:rPr>
              <w:t>• Выбирать, интерпретировать и использовать результаты соответствующих методов диагностики и оборудования.</w:t>
            </w:r>
          </w:p>
          <w:p w:rsidR="000B3A7F" w:rsidRPr="009F44BB" w:rsidRDefault="002778E6" w:rsidP="002778E6">
            <w:pPr>
              <w:spacing w:after="200" w:line="240" w:lineRule="auto"/>
              <w:rPr>
                <w:b/>
                <w:sz w:val="24"/>
                <w:szCs w:val="24"/>
              </w:rPr>
            </w:pPr>
            <w:r w:rsidRPr="002778E6">
              <w:rPr>
                <w:rFonts w:eastAsia="Calibri"/>
                <w:sz w:val="24"/>
                <w:szCs w:val="24"/>
                <w:lang w:eastAsia="en-US"/>
              </w:rPr>
              <w:t>• Применять результаты диагностического тестирования и любые соответствующие расчеты, чтобы правильно идентифицировать и устранять ошибки, связанные с задачей.</w:t>
            </w:r>
          </w:p>
        </w:tc>
        <w:tc>
          <w:tcPr>
            <w:tcW w:w="673" w:type="dxa"/>
          </w:tcPr>
          <w:p w:rsidR="000B3A7F" w:rsidRPr="002778E6" w:rsidRDefault="002778E6" w:rsidP="00352C0D">
            <w:pPr>
              <w:ind w:left="360"/>
              <w:jc w:val="both"/>
              <w:rPr>
                <w:b/>
                <w:sz w:val="24"/>
                <w:szCs w:val="24"/>
              </w:rPr>
            </w:pPr>
            <w:r w:rsidRPr="002778E6">
              <w:rPr>
                <w:rFonts w:eastAsia="Calibri"/>
                <w:b/>
                <w:sz w:val="24"/>
                <w:szCs w:val="24"/>
                <w:lang w:eastAsia="en-US"/>
              </w:rPr>
              <w:t>1</w:t>
            </w:r>
            <w:r>
              <w:rPr>
                <w:rFonts w:eastAsia="Calibri"/>
                <w:b/>
                <w:sz w:val="24"/>
                <w:szCs w:val="24"/>
                <w:lang w:eastAsia="en-US"/>
              </w:rPr>
              <w:t>3</w:t>
            </w:r>
            <w:r w:rsidRPr="002778E6">
              <w:rPr>
                <w:rFonts w:eastAsia="Calibri"/>
                <w:b/>
                <w:sz w:val="24"/>
                <w:szCs w:val="24"/>
                <w:lang w:eastAsia="en-US"/>
              </w:rPr>
              <w:t>.</w:t>
            </w:r>
            <w:r>
              <w:rPr>
                <w:rFonts w:eastAsia="Calibri"/>
                <w:b/>
                <w:sz w:val="24"/>
                <w:szCs w:val="24"/>
                <w:lang w:eastAsia="en-US"/>
              </w:rPr>
              <w:t>4</w:t>
            </w:r>
          </w:p>
        </w:tc>
      </w:tr>
      <w:tr w:rsidR="000B3A7F" w:rsidRPr="009F44BB" w:rsidTr="00352C0D">
        <w:tc>
          <w:tcPr>
            <w:tcW w:w="716" w:type="dxa"/>
          </w:tcPr>
          <w:p w:rsidR="000B3A7F" w:rsidRPr="009F44BB" w:rsidRDefault="000B3A7F" w:rsidP="000B3A7F">
            <w:pPr>
              <w:jc w:val="right"/>
              <w:rPr>
                <w:b/>
                <w:sz w:val="24"/>
                <w:szCs w:val="24"/>
              </w:rPr>
            </w:pPr>
            <w:r>
              <w:rPr>
                <w:b/>
                <w:sz w:val="24"/>
                <w:szCs w:val="24"/>
              </w:rPr>
              <w:t>6</w:t>
            </w:r>
          </w:p>
        </w:tc>
        <w:tc>
          <w:tcPr>
            <w:tcW w:w="8115" w:type="dxa"/>
          </w:tcPr>
          <w:p w:rsidR="002778E6" w:rsidRPr="004B6451" w:rsidRDefault="002778E6" w:rsidP="002778E6">
            <w:pPr>
              <w:spacing w:line="240" w:lineRule="auto"/>
              <w:rPr>
                <w:b/>
                <w:sz w:val="24"/>
                <w:szCs w:val="24"/>
                <w:u w:val="single"/>
              </w:rPr>
            </w:pPr>
            <w:r w:rsidRPr="004B6451">
              <w:rPr>
                <w:b/>
                <w:sz w:val="24"/>
                <w:szCs w:val="24"/>
                <w:u w:val="single"/>
              </w:rPr>
              <w:t>Надлежащее использование инструментов</w:t>
            </w:r>
          </w:p>
          <w:p w:rsidR="002778E6" w:rsidRPr="004B6451" w:rsidRDefault="002778E6" w:rsidP="002778E6">
            <w:pPr>
              <w:spacing w:line="240" w:lineRule="auto"/>
              <w:rPr>
                <w:b/>
                <w:sz w:val="24"/>
                <w:szCs w:val="24"/>
              </w:rPr>
            </w:pPr>
            <w:r w:rsidRPr="004B6451">
              <w:rPr>
                <w:b/>
                <w:sz w:val="24"/>
                <w:szCs w:val="24"/>
              </w:rPr>
              <w:t>Специалист должен знать и понимать:</w:t>
            </w:r>
          </w:p>
          <w:p w:rsidR="002778E6" w:rsidRPr="00BF0FAB" w:rsidRDefault="002778E6" w:rsidP="002778E6">
            <w:pPr>
              <w:spacing w:line="240" w:lineRule="auto"/>
              <w:rPr>
                <w:sz w:val="24"/>
                <w:szCs w:val="24"/>
              </w:rPr>
            </w:pPr>
            <w:r w:rsidRPr="00BF0FAB">
              <w:rPr>
                <w:sz w:val="24"/>
                <w:szCs w:val="24"/>
              </w:rPr>
              <w:t xml:space="preserve">• Цели и правильное обращение, хранение ряда инструментов, используемых для обслуживания или </w:t>
            </w:r>
            <w:proofErr w:type="gramStart"/>
            <w:r w:rsidRPr="00BF0FAB">
              <w:rPr>
                <w:sz w:val="24"/>
                <w:szCs w:val="24"/>
              </w:rPr>
              <w:t>ремонта любых компонентов</w:t>
            </w:r>
            <w:proofErr w:type="gramEnd"/>
            <w:r w:rsidRPr="00BF0FAB">
              <w:rPr>
                <w:sz w:val="24"/>
                <w:szCs w:val="24"/>
              </w:rPr>
              <w:t xml:space="preserve"> или системы, связанных с обслуживанием тяжелых транспортных средств.</w:t>
            </w:r>
          </w:p>
          <w:p w:rsidR="002778E6" w:rsidRPr="00DD5374" w:rsidRDefault="002778E6" w:rsidP="002778E6">
            <w:pPr>
              <w:spacing w:line="240" w:lineRule="auto"/>
              <w:rPr>
                <w:b/>
                <w:sz w:val="24"/>
                <w:szCs w:val="24"/>
              </w:rPr>
            </w:pPr>
            <w:r>
              <w:rPr>
                <w:b/>
                <w:sz w:val="24"/>
                <w:szCs w:val="24"/>
              </w:rPr>
              <w:t>Специалист</w:t>
            </w:r>
            <w:r w:rsidRPr="00DD5374">
              <w:rPr>
                <w:b/>
                <w:sz w:val="24"/>
                <w:szCs w:val="24"/>
              </w:rPr>
              <w:t xml:space="preserve"> долж</w:t>
            </w:r>
            <w:r>
              <w:rPr>
                <w:b/>
                <w:sz w:val="24"/>
                <w:szCs w:val="24"/>
              </w:rPr>
              <w:t>е</w:t>
            </w:r>
            <w:r w:rsidRPr="00DD5374">
              <w:rPr>
                <w:b/>
                <w:sz w:val="24"/>
                <w:szCs w:val="24"/>
              </w:rPr>
              <w:t>н</w:t>
            </w:r>
            <w:r>
              <w:rPr>
                <w:b/>
                <w:sz w:val="24"/>
                <w:szCs w:val="24"/>
              </w:rPr>
              <w:t xml:space="preserve"> уметь</w:t>
            </w:r>
            <w:r w:rsidRPr="00DD5374">
              <w:rPr>
                <w:b/>
                <w:sz w:val="24"/>
                <w:szCs w:val="24"/>
              </w:rPr>
              <w:t>:</w:t>
            </w:r>
          </w:p>
          <w:p w:rsidR="000B3A7F" w:rsidRPr="009F44BB" w:rsidRDefault="002778E6" w:rsidP="002778E6">
            <w:pPr>
              <w:spacing w:line="240" w:lineRule="auto"/>
              <w:rPr>
                <w:b/>
                <w:sz w:val="24"/>
                <w:szCs w:val="24"/>
              </w:rPr>
            </w:pPr>
            <w:r w:rsidRPr="00BF0FAB">
              <w:rPr>
                <w:sz w:val="24"/>
                <w:szCs w:val="24"/>
              </w:rPr>
              <w:t>• Выб</w:t>
            </w:r>
            <w:r>
              <w:rPr>
                <w:sz w:val="24"/>
                <w:szCs w:val="24"/>
              </w:rPr>
              <w:t>и</w:t>
            </w:r>
            <w:r w:rsidRPr="00BF0FAB">
              <w:rPr>
                <w:sz w:val="24"/>
                <w:szCs w:val="24"/>
              </w:rPr>
              <w:t>р</w:t>
            </w:r>
            <w:r>
              <w:rPr>
                <w:sz w:val="24"/>
                <w:szCs w:val="24"/>
              </w:rPr>
              <w:t>ать</w:t>
            </w:r>
            <w:r w:rsidRPr="00BF0FAB">
              <w:rPr>
                <w:sz w:val="24"/>
                <w:szCs w:val="24"/>
              </w:rPr>
              <w:t xml:space="preserve"> и правильно использова</w:t>
            </w:r>
            <w:r>
              <w:rPr>
                <w:sz w:val="24"/>
                <w:szCs w:val="24"/>
              </w:rPr>
              <w:t>ть</w:t>
            </w:r>
            <w:r w:rsidRPr="00BF0FAB">
              <w:rPr>
                <w:sz w:val="24"/>
                <w:szCs w:val="24"/>
              </w:rPr>
              <w:t>, обслужива</w:t>
            </w:r>
            <w:r>
              <w:rPr>
                <w:sz w:val="24"/>
                <w:szCs w:val="24"/>
              </w:rPr>
              <w:t>ть</w:t>
            </w:r>
            <w:r w:rsidRPr="00BF0FAB">
              <w:rPr>
                <w:sz w:val="24"/>
                <w:szCs w:val="24"/>
              </w:rPr>
              <w:t xml:space="preserve"> и храни</w:t>
            </w:r>
            <w:r>
              <w:rPr>
                <w:sz w:val="24"/>
                <w:szCs w:val="24"/>
              </w:rPr>
              <w:t>ть</w:t>
            </w:r>
            <w:r w:rsidRPr="00BF0FAB">
              <w:rPr>
                <w:sz w:val="24"/>
                <w:szCs w:val="24"/>
              </w:rPr>
              <w:t xml:space="preserve"> соответствующи</w:t>
            </w:r>
            <w:r>
              <w:rPr>
                <w:sz w:val="24"/>
                <w:szCs w:val="24"/>
              </w:rPr>
              <w:t>е</w:t>
            </w:r>
            <w:r w:rsidRPr="00BF0FAB">
              <w:rPr>
                <w:sz w:val="24"/>
                <w:szCs w:val="24"/>
              </w:rPr>
              <w:t xml:space="preserve"> инструмент</w:t>
            </w:r>
            <w:r>
              <w:rPr>
                <w:sz w:val="24"/>
                <w:szCs w:val="24"/>
              </w:rPr>
              <w:t>ы</w:t>
            </w:r>
            <w:r w:rsidRPr="00BF0FAB">
              <w:rPr>
                <w:sz w:val="24"/>
                <w:szCs w:val="24"/>
              </w:rPr>
              <w:t xml:space="preserve"> для выполнения задачи.</w:t>
            </w:r>
          </w:p>
        </w:tc>
        <w:tc>
          <w:tcPr>
            <w:tcW w:w="673" w:type="dxa"/>
          </w:tcPr>
          <w:p w:rsidR="000B3A7F" w:rsidRPr="002778E6" w:rsidRDefault="002778E6" w:rsidP="00352C0D">
            <w:pPr>
              <w:ind w:left="360"/>
              <w:jc w:val="both"/>
              <w:rPr>
                <w:b/>
                <w:sz w:val="24"/>
                <w:szCs w:val="24"/>
              </w:rPr>
            </w:pPr>
            <w:r w:rsidRPr="002778E6">
              <w:rPr>
                <w:b/>
                <w:sz w:val="24"/>
                <w:szCs w:val="24"/>
              </w:rPr>
              <w:t>1</w:t>
            </w:r>
            <w:r>
              <w:rPr>
                <w:b/>
                <w:sz w:val="24"/>
                <w:szCs w:val="24"/>
              </w:rPr>
              <w:t>3</w:t>
            </w:r>
            <w:r w:rsidRPr="002778E6">
              <w:rPr>
                <w:b/>
                <w:sz w:val="24"/>
                <w:szCs w:val="24"/>
              </w:rPr>
              <w:t>.</w:t>
            </w:r>
            <w:r>
              <w:rPr>
                <w:b/>
                <w:sz w:val="24"/>
                <w:szCs w:val="24"/>
              </w:rPr>
              <w:t>2</w:t>
            </w:r>
          </w:p>
        </w:tc>
      </w:tr>
      <w:tr w:rsidR="000B3A7F" w:rsidRPr="009F44BB" w:rsidTr="00352C0D">
        <w:tc>
          <w:tcPr>
            <w:tcW w:w="716" w:type="dxa"/>
          </w:tcPr>
          <w:p w:rsidR="000B3A7F" w:rsidRPr="009F44BB" w:rsidRDefault="000B3A7F" w:rsidP="000B3A7F">
            <w:pPr>
              <w:jc w:val="right"/>
              <w:rPr>
                <w:b/>
                <w:sz w:val="24"/>
                <w:szCs w:val="24"/>
              </w:rPr>
            </w:pPr>
            <w:r>
              <w:rPr>
                <w:b/>
                <w:sz w:val="24"/>
                <w:szCs w:val="24"/>
              </w:rPr>
              <w:t>7</w:t>
            </w:r>
          </w:p>
        </w:tc>
        <w:tc>
          <w:tcPr>
            <w:tcW w:w="8115" w:type="dxa"/>
          </w:tcPr>
          <w:p w:rsidR="002778E6" w:rsidRPr="004B6451" w:rsidRDefault="002778E6" w:rsidP="002778E6">
            <w:pPr>
              <w:spacing w:line="240" w:lineRule="auto"/>
              <w:rPr>
                <w:b/>
                <w:sz w:val="24"/>
                <w:szCs w:val="24"/>
                <w:u w:val="single"/>
              </w:rPr>
            </w:pPr>
            <w:r w:rsidRPr="004B6451">
              <w:rPr>
                <w:b/>
                <w:sz w:val="24"/>
                <w:szCs w:val="24"/>
                <w:u w:val="single"/>
              </w:rPr>
              <w:t>Обслуживание или ремонт компонентов или систем</w:t>
            </w:r>
          </w:p>
          <w:p w:rsidR="002778E6" w:rsidRPr="004B6451" w:rsidRDefault="002778E6" w:rsidP="002778E6">
            <w:pPr>
              <w:spacing w:line="240" w:lineRule="auto"/>
              <w:rPr>
                <w:b/>
                <w:sz w:val="24"/>
                <w:szCs w:val="24"/>
              </w:rPr>
            </w:pPr>
            <w:r w:rsidRPr="004B6451">
              <w:rPr>
                <w:b/>
                <w:sz w:val="24"/>
                <w:szCs w:val="24"/>
              </w:rPr>
              <w:t>Специалист должен знать и понимать:</w:t>
            </w:r>
          </w:p>
          <w:p w:rsidR="002778E6" w:rsidRPr="008477D5" w:rsidRDefault="002778E6" w:rsidP="002778E6">
            <w:pPr>
              <w:numPr>
                <w:ilvl w:val="0"/>
                <w:numId w:val="1"/>
              </w:numPr>
              <w:spacing w:after="200" w:line="240" w:lineRule="auto"/>
              <w:rPr>
                <w:sz w:val="24"/>
                <w:szCs w:val="24"/>
              </w:rPr>
            </w:pPr>
            <w:r w:rsidRPr="008477D5">
              <w:rPr>
                <w:sz w:val="24"/>
                <w:szCs w:val="24"/>
              </w:rPr>
              <w:t>- принципы технологий, используемых в тяжелых транспортных средствах, включая:</w:t>
            </w:r>
          </w:p>
          <w:p w:rsidR="002778E6" w:rsidRPr="008477D5" w:rsidRDefault="002778E6" w:rsidP="002778E6">
            <w:pPr>
              <w:numPr>
                <w:ilvl w:val="0"/>
                <w:numId w:val="1"/>
              </w:numPr>
              <w:spacing w:after="200" w:line="240" w:lineRule="auto"/>
              <w:rPr>
                <w:i/>
                <w:sz w:val="24"/>
                <w:szCs w:val="24"/>
              </w:rPr>
            </w:pPr>
            <w:r w:rsidRPr="008477D5">
              <w:rPr>
                <w:i/>
                <w:sz w:val="24"/>
                <w:szCs w:val="24"/>
              </w:rPr>
              <w:t>- механические</w:t>
            </w:r>
          </w:p>
          <w:p w:rsidR="002778E6" w:rsidRPr="008477D5" w:rsidRDefault="002778E6" w:rsidP="002778E6">
            <w:pPr>
              <w:numPr>
                <w:ilvl w:val="0"/>
                <w:numId w:val="1"/>
              </w:numPr>
              <w:spacing w:after="200" w:line="240" w:lineRule="auto"/>
              <w:rPr>
                <w:i/>
                <w:sz w:val="24"/>
                <w:szCs w:val="24"/>
              </w:rPr>
            </w:pPr>
            <w:r w:rsidRPr="008477D5">
              <w:rPr>
                <w:i/>
                <w:sz w:val="24"/>
                <w:szCs w:val="24"/>
              </w:rPr>
              <w:t>- пневматические</w:t>
            </w:r>
          </w:p>
          <w:p w:rsidR="002778E6" w:rsidRPr="008477D5" w:rsidRDefault="002778E6" w:rsidP="002778E6">
            <w:pPr>
              <w:numPr>
                <w:ilvl w:val="0"/>
                <w:numId w:val="1"/>
              </w:numPr>
              <w:spacing w:after="200" w:line="240" w:lineRule="auto"/>
              <w:rPr>
                <w:i/>
                <w:sz w:val="24"/>
                <w:szCs w:val="24"/>
              </w:rPr>
            </w:pPr>
            <w:r w:rsidRPr="008477D5">
              <w:rPr>
                <w:i/>
                <w:sz w:val="24"/>
                <w:szCs w:val="24"/>
              </w:rPr>
              <w:t>- гидравлические</w:t>
            </w:r>
          </w:p>
          <w:p w:rsidR="002778E6" w:rsidRPr="008477D5" w:rsidRDefault="002778E6" w:rsidP="002778E6">
            <w:pPr>
              <w:numPr>
                <w:ilvl w:val="0"/>
                <w:numId w:val="1"/>
              </w:numPr>
              <w:spacing w:after="200" w:line="240" w:lineRule="auto"/>
              <w:rPr>
                <w:i/>
                <w:sz w:val="24"/>
                <w:szCs w:val="24"/>
              </w:rPr>
            </w:pPr>
            <w:r w:rsidRPr="008477D5">
              <w:rPr>
                <w:i/>
                <w:sz w:val="24"/>
                <w:szCs w:val="24"/>
              </w:rPr>
              <w:t>- информационные</w:t>
            </w:r>
          </w:p>
          <w:p w:rsidR="002778E6" w:rsidRPr="008477D5" w:rsidRDefault="002778E6" w:rsidP="002778E6">
            <w:pPr>
              <w:numPr>
                <w:ilvl w:val="0"/>
                <w:numId w:val="1"/>
              </w:numPr>
              <w:spacing w:after="200" w:line="240" w:lineRule="auto"/>
              <w:rPr>
                <w:i/>
                <w:sz w:val="24"/>
                <w:szCs w:val="24"/>
              </w:rPr>
            </w:pPr>
            <w:r w:rsidRPr="008477D5">
              <w:rPr>
                <w:i/>
                <w:sz w:val="24"/>
                <w:szCs w:val="24"/>
              </w:rPr>
              <w:t>- электрические</w:t>
            </w:r>
          </w:p>
          <w:p w:rsidR="002778E6" w:rsidRPr="008477D5" w:rsidRDefault="002778E6" w:rsidP="002778E6">
            <w:pPr>
              <w:numPr>
                <w:ilvl w:val="0"/>
                <w:numId w:val="1"/>
              </w:numPr>
              <w:spacing w:after="200" w:line="240" w:lineRule="auto"/>
              <w:rPr>
                <w:i/>
                <w:sz w:val="24"/>
                <w:szCs w:val="24"/>
              </w:rPr>
            </w:pPr>
            <w:r w:rsidRPr="008477D5">
              <w:rPr>
                <w:i/>
                <w:sz w:val="24"/>
                <w:szCs w:val="24"/>
              </w:rPr>
              <w:lastRenderedPageBreak/>
              <w:t>- электронные;</w:t>
            </w:r>
          </w:p>
          <w:p w:rsidR="002778E6" w:rsidRPr="008477D5" w:rsidRDefault="002778E6" w:rsidP="002778E6">
            <w:pPr>
              <w:numPr>
                <w:ilvl w:val="0"/>
                <w:numId w:val="1"/>
              </w:numPr>
              <w:spacing w:after="200" w:line="240" w:lineRule="auto"/>
              <w:rPr>
                <w:sz w:val="24"/>
                <w:szCs w:val="24"/>
              </w:rPr>
            </w:pPr>
            <w:r w:rsidRPr="008477D5">
              <w:rPr>
                <w:sz w:val="24"/>
                <w:szCs w:val="24"/>
              </w:rPr>
              <w:t>- технические соединения, рабочие процессы, режимы работы, мощность и применение самоходных рабочих машин, машин, оборудование, агрегатов и систем;</w:t>
            </w:r>
          </w:p>
          <w:p w:rsidR="002778E6" w:rsidRPr="008477D5" w:rsidRDefault="002778E6" w:rsidP="002778E6">
            <w:pPr>
              <w:numPr>
                <w:ilvl w:val="0"/>
                <w:numId w:val="1"/>
              </w:numPr>
              <w:spacing w:after="200" w:line="240" w:lineRule="auto"/>
              <w:rPr>
                <w:sz w:val="24"/>
                <w:szCs w:val="24"/>
              </w:rPr>
            </w:pPr>
            <w:r w:rsidRPr="008477D5">
              <w:rPr>
                <w:sz w:val="24"/>
                <w:szCs w:val="24"/>
              </w:rPr>
              <w:t xml:space="preserve">- методы </w:t>
            </w:r>
            <w:r>
              <w:rPr>
                <w:sz w:val="24"/>
                <w:szCs w:val="24"/>
              </w:rPr>
              <w:t>п</w:t>
            </w:r>
            <w:r w:rsidRPr="008477D5">
              <w:rPr>
                <w:sz w:val="24"/>
                <w:szCs w:val="24"/>
              </w:rPr>
              <w:t>о</w:t>
            </w:r>
            <w:r>
              <w:rPr>
                <w:sz w:val="24"/>
                <w:szCs w:val="24"/>
              </w:rPr>
              <w:t>д</w:t>
            </w:r>
            <w:r w:rsidRPr="008477D5">
              <w:rPr>
                <w:sz w:val="24"/>
                <w:szCs w:val="24"/>
              </w:rPr>
              <w:t>бора и изучение необходимых материалов и изделий для изготовления, обслуживания и ремонта техники;</w:t>
            </w:r>
          </w:p>
          <w:p w:rsidR="002778E6" w:rsidRPr="008477D5" w:rsidRDefault="002778E6" w:rsidP="002778E6">
            <w:pPr>
              <w:numPr>
                <w:ilvl w:val="0"/>
                <w:numId w:val="1"/>
              </w:numPr>
              <w:spacing w:after="200" w:line="240" w:lineRule="auto"/>
              <w:rPr>
                <w:sz w:val="24"/>
                <w:szCs w:val="24"/>
              </w:rPr>
            </w:pPr>
            <w:r w:rsidRPr="008477D5">
              <w:rPr>
                <w:sz w:val="24"/>
                <w:szCs w:val="24"/>
              </w:rPr>
              <w:t>- технические соединения (</w:t>
            </w:r>
            <w:proofErr w:type="spellStart"/>
            <w:r w:rsidRPr="008477D5">
              <w:rPr>
                <w:sz w:val="24"/>
                <w:szCs w:val="24"/>
              </w:rPr>
              <w:t>агрегатирование</w:t>
            </w:r>
            <w:proofErr w:type="spellEnd"/>
            <w:r w:rsidRPr="008477D5">
              <w:rPr>
                <w:sz w:val="24"/>
                <w:szCs w:val="24"/>
              </w:rPr>
              <w:t>), рабочие процессы, режимы работы и возможности использования самоходных рабочих машин, машин, оборудования и агрегатов;</w:t>
            </w:r>
          </w:p>
          <w:p w:rsidR="002778E6" w:rsidRPr="008477D5" w:rsidRDefault="002778E6" w:rsidP="002778E6">
            <w:pPr>
              <w:numPr>
                <w:ilvl w:val="0"/>
                <w:numId w:val="1"/>
              </w:numPr>
              <w:spacing w:after="200" w:line="240" w:lineRule="auto"/>
              <w:rPr>
                <w:sz w:val="24"/>
                <w:szCs w:val="24"/>
              </w:rPr>
            </w:pPr>
            <w:r w:rsidRPr="008477D5">
              <w:rPr>
                <w:sz w:val="24"/>
                <w:szCs w:val="24"/>
              </w:rPr>
              <w:t>- принципы изготовления комплектующих и оборудования по чертежам и эскизам;</w:t>
            </w:r>
          </w:p>
          <w:p w:rsidR="002778E6" w:rsidRDefault="002778E6" w:rsidP="002778E6">
            <w:pPr>
              <w:numPr>
                <w:ilvl w:val="0"/>
                <w:numId w:val="1"/>
              </w:numPr>
              <w:spacing w:after="200" w:line="240" w:lineRule="auto"/>
              <w:rPr>
                <w:sz w:val="24"/>
                <w:szCs w:val="24"/>
              </w:rPr>
            </w:pPr>
            <w:r w:rsidRPr="008477D5">
              <w:rPr>
                <w:sz w:val="24"/>
                <w:szCs w:val="24"/>
              </w:rPr>
              <w:t xml:space="preserve">- принципы изготовления конструкций и конструкций в </w:t>
            </w:r>
            <w:proofErr w:type="spellStart"/>
            <w:r w:rsidRPr="008477D5">
              <w:rPr>
                <w:sz w:val="24"/>
                <w:szCs w:val="24"/>
              </w:rPr>
              <w:t>металлостроительстве</w:t>
            </w:r>
            <w:proofErr w:type="spellEnd"/>
            <w:r w:rsidRPr="008477D5">
              <w:rPr>
                <w:sz w:val="24"/>
                <w:szCs w:val="24"/>
              </w:rPr>
              <w:t>;</w:t>
            </w:r>
          </w:p>
          <w:p w:rsidR="002778E6" w:rsidRPr="009F44BB" w:rsidRDefault="002778E6" w:rsidP="002778E6">
            <w:pPr>
              <w:numPr>
                <w:ilvl w:val="0"/>
                <w:numId w:val="1"/>
              </w:numPr>
              <w:spacing w:line="240" w:lineRule="auto"/>
              <w:jc w:val="both"/>
              <w:rPr>
                <w:sz w:val="24"/>
                <w:szCs w:val="24"/>
              </w:rPr>
            </w:pPr>
            <w:r w:rsidRPr="009F44BB">
              <w:rPr>
                <w:sz w:val="24"/>
                <w:szCs w:val="24"/>
              </w:rPr>
              <w:t>сбор технических данных о рабочем процессе и результатах работы.</w:t>
            </w:r>
          </w:p>
          <w:p w:rsidR="002778E6" w:rsidRPr="009F44BB" w:rsidRDefault="002778E6" w:rsidP="002778E6">
            <w:pPr>
              <w:numPr>
                <w:ilvl w:val="0"/>
                <w:numId w:val="1"/>
              </w:numPr>
              <w:spacing w:line="240" w:lineRule="auto"/>
              <w:jc w:val="both"/>
              <w:rPr>
                <w:b/>
                <w:sz w:val="24"/>
                <w:szCs w:val="24"/>
              </w:rPr>
            </w:pPr>
            <w:r w:rsidRPr="009F44BB">
              <w:rPr>
                <w:b/>
                <w:sz w:val="24"/>
                <w:szCs w:val="24"/>
              </w:rPr>
              <w:t>Исполнитель должен быть способен:</w:t>
            </w:r>
          </w:p>
          <w:p w:rsidR="002778E6" w:rsidRPr="009F44BB" w:rsidRDefault="002778E6" w:rsidP="002778E6">
            <w:pPr>
              <w:numPr>
                <w:ilvl w:val="0"/>
                <w:numId w:val="1"/>
              </w:numPr>
              <w:spacing w:line="240" w:lineRule="auto"/>
              <w:jc w:val="both"/>
              <w:rPr>
                <w:sz w:val="24"/>
                <w:szCs w:val="24"/>
              </w:rPr>
            </w:pPr>
            <w:r w:rsidRPr="009F44BB">
              <w:rPr>
                <w:sz w:val="24"/>
                <w:szCs w:val="24"/>
              </w:rPr>
              <w:t>- к установке, обслуживанию и оснащению аппаратуры управления, контроля систем и дополнительных устройств и аксессуаров;</w:t>
            </w:r>
          </w:p>
          <w:p w:rsidR="002778E6" w:rsidRPr="009F44BB" w:rsidRDefault="002778E6" w:rsidP="002778E6">
            <w:pPr>
              <w:numPr>
                <w:ilvl w:val="0"/>
                <w:numId w:val="1"/>
              </w:numPr>
              <w:spacing w:line="240" w:lineRule="auto"/>
              <w:jc w:val="both"/>
              <w:rPr>
                <w:sz w:val="24"/>
                <w:szCs w:val="24"/>
              </w:rPr>
            </w:pPr>
            <w:r w:rsidRPr="009F44BB">
              <w:rPr>
                <w:sz w:val="24"/>
                <w:szCs w:val="24"/>
              </w:rPr>
              <w:t>- изготавливать конструкции в металле;</w:t>
            </w:r>
          </w:p>
          <w:p w:rsidR="002778E6" w:rsidRPr="009F44BB" w:rsidRDefault="002778E6" w:rsidP="002778E6">
            <w:pPr>
              <w:numPr>
                <w:ilvl w:val="0"/>
                <w:numId w:val="1"/>
              </w:numPr>
              <w:spacing w:line="240" w:lineRule="auto"/>
              <w:jc w:val="both"/>
              <w:rPr>
                <w:sz w:val="24"/>
                <w:szCs w:val="24"/>
              </w:rPr>
            </w:pPr>
            <w:r w:rsidRPr="009F44BB">
              <w:rPr>
                <w:sz w:val="24"/>
                <w:szCs w:val="24"/>
              </w:rPr>
              <w:t>- на вмешательство в механические, пневматические, гидравлические, информационные и электрические детали;</w:t>
            </w:r>
          </w:p>
          <w:p w:rsidR="002778E6" w:rsidRPr="009F44BB" w:rsidRDefault="002778E6" w:rsidP="002778E6">
            <w:pPr>
              <w:numPr>
                <w:ilvl w:val="0"/>
                <w:numId w:val="1"/>
              </w:numPr>
              <w:spacing w:line="240" w:lineRule="auto"/>
              <w:jc w:val="both"/>
              <w:rPr>
                <w:sz w:val="24"/>
                <w:szCs w:val="24"/>
              </w:rPr>
            </w:pPr>
            <w:r w:rsidRPr="009F44BB">
              <w:rPr>
                <w:sz w:val="24"/>
                <w:szCs w:val="24"/>
              </w:rPr>
              <w:t>- на проведение ремонтных работ на агрегатах трансмиссии, в том числе, дифференциале;</w:t>
            </w:r>
          </w:p>
          <w:p w:rsidR="002778E6" w:rsidRPr="009F44BB" w:rsidRDefault="002778E6" w:rsidP="002778E6">
            <w:pPr>
              <w:numPr>
                <w:ilvl w:val="0"/>
                <w:numId w:val="1"/>
              </w:numPr>
              <w:spacing w:line="240" w:lineRule="auto"/>
              <w:jc w:val="both"/>
              <w:rPr>
                <w:sz w:val="24"/>
                <w:szCs w:val="24"/>
              </w:rPr>
            </w:pPr>
            <w:r w:rsidRPr="009F44BB">
              <w:rPr>
                <w:sz w:val="24"/>
                <w:szCs w:val="24"/>
              </w:rPr>
              <w:t>- ремонт коробки передачи;</w:t>
            </w:r>
          </w:p>
          <w:p w:rsidR="002778E6" w:rsidRPr="009F44BB" w:rsidRDefault="002778E6" w:rsidP="002778E6">
            <w:pPr>
              <w:numPr>
                <w:ilvl w:val="0"/>
                <w:numId w:val="1"/>
              </w:numPr>
              <w:spacing w:line="240" w:lineRule="auto"/>
              <w:jc w:val="both"/>
              <w:rPr>
                <w:sz w:val="24"/>
                <w:szCs w:val="24"/>
              </w:rPr>
            </w:pPr>
            <w:r w:rsidRPr="009F44BB">
              <w:rPr>
                <w:sz w:val="24"/>
                <w:szCs w:val="24"/>
              </w:rPr>
              <w:t>- выбирать и объяснять соотношение сил;</w:t>
            </w:r>
          </w:p>
          <w:p w:rsidR="002778E6" w:rsidRPr="009F44BB" w:rsidRDefault="002778E6" w:rsidP="002778E6">
            <w:pPr>
              <w:numPr>
                <w:ilvl w:val="0"/>
                <w:numId w:val="1"/>
              </w:numPr>
              <w:spacing w:line="240" w:lineRule="auto"/>
              <w:jc w:val="both"/>
              <w:rPr>
                <w:sz w:val="24"/>
                <w:szCs w:val="24"/>
              </w:rPr>
            </w:pPr>
            <w:r w:rsidRPr="009F44BB">
              <w:rPr>
                <w:sz w:val="24"/>
                <w:szCs w:val="24"/>
              </w:rPr>
              <w:t>- проводить технические работы на двигателях, в том числе:</w:t>
            </w:r>
          </w:p>
          <w:p w:rsidR="002778E6" w:rsidRPr="009F44BB" w:rsidRDefault="002778E6" w:rsidP="002778E6">
            <w:pPr>
              <w:numPr>
                <w:ilvl w:val="0"/>
                <w:numId w:val="1"/>
              </w:numPr>
              <w:spacing w:line="240" w:lineRule="auto"/>
              <w:jc w:val="both"/>
              <w:rPr>
                <w:i/>
                <w:sz w:val="24"/>
                <w:szCs w:val="24"/>
              </w:rPr>
            </w:pPr>
            <w:r w:rsidRPr="009F44BB">
              <w:rPr>
                <w:i/>
                <w:sz w:val="24"/>
                <w:szCs w:val="24"/>
              </w:rPr>
              <w:t>- оценка и установка поршней;</w:t>
            </w:r>
          </w:p>
          <w:p w:rsidR="002778E6" w:rsidRPr="009F44BB" w:rsidRDefault="002778E6" w:rsidP="002778E6">
            <w:pPr>
              <w:numPr>
                <w:ilvl w:val="0"/>
                <w:numId w:val="1"/>
              </w:numPr>
              <w:spacing w:line="240" w:lineRule="auto"/>
              <w:jc w:val="both"/>
              <w:rPr>
                <w:i/>
                <w:sz w:val="24"/>
                <w:szCs w:val="24"/>
              </w:rPr>
            </w:pPr>
            <w:r w:rsidRPr="009F44BB">
              <w:rPr>
                <w:i/>
                <w:sz w:val="24"/>
                <w:szCs w:val="24"/>
              </w:rPr>
              <w:t>- установка ТНВД;</w:t>
            </w:r>
          </w:p>
          <w:p w:rsidR="002778E6" w:rsidRPr="009F44BB" w:rsidRDefault="002778E6" w:rsidP="002778E6">
            <w:pPr>
              <w:numPr>
                <w:ilvl w:val="0"/>
                <w:numId w:val="1"/>
              </w:numPr>
              <w:spacing w:line="240" w:lineRule="auto"/>
              <w:jc w:val="both"/>
              <w:rPr>
                <w:i/>
                <w:sz w:val="24"/>
                <w:szCs w:val="24"/>
              </w:rPr>
            </w:pPr>
            <w:r w:rsidRPr="009F44BB">
              <w:rPr>
                <w:i/>
                <w:sz w:val="24"/>
                <w:szCs w:val="24"/>
              </w:rPr>
              <w:t>- рассмотрение и функционирование ТНВД;</w:t>
            </w:r>
          </w:p>
          <w:p w:rsidR="002778E6" w:rsidRPr="009F44BB" w:rsidRDefault="002778E6" w:rsidP="002778E6">
            <w:pPr>
              <w:numPr>
                <w:ilvl w:val="0"/>
                <w:numId w:val="1"/>
              </w:numPr>
              <w:spacing w:line="240" w:lineRule="auto"/>
              <w:jc w:val="both"/>
              <w:rPr>
                <w:i/>
                <w:sz w:val="24"/>
                <w:szCs w:val="24"/>
              </w:rPr>
            </w:pPr>
            <w:r w:rsidRPr="009F44BB">
              <w:rPr>
                <w:i/>
                <w:sz w:val="24"/>
                <w:szCs w:val="24"/>
              </w:rPr>
              <w:t xml:space="preserve">- </w:t>
            </w:r>
            <w:r w:rsidRPr="009F44BB">
              <w:rPr>
                <w:sz w:val="24"/>
                <w:szCs w:val="24"/>
              </w:rPr>
              <w:t xml:space="preserve">к техническому обслуживанию и ремонту систем питания впрыском топлива </w:t>
            </w:r>
            <w:r w:rsidRPr="009F44BB">
              <w:rPr>
                <w:sz w:val="24"/>
                <w:szCs w:val="24"/>
                <w:lang w:val="en-US"/>
              </w:rPr>
              <w:t>Common</w:t>
            </w:r>
            <w:r w:rsidRPr="009F44BB">
              <w:rPr>
                <w:sz w:val="24"/>
                <w:szCs w:val="24"/>
              </w:rPr>
              <w:t xml:space="preserve"> </w:t>
            </w:r>
            <w:r w:rsidRPr="009F44BB">
              <w:rPr>
                <w:sz w:val="24"/>
                <w:szCs w:val="24"/>
                <w:lang w:val="en-US"/>
              </w:rPr>
              <w:t>Rail</w:t>
            </w:r>
            <w:r w:rsidRPr="009F44BB">
              <w:rPr>
                <w:sz w:val="24"/>
                <w:szCs w:val="24"/>
              </w:rPr>
              <w:t>:</w:t>
            </w:r>
          </w:p>
          <w:p w:rsidR="002778E6" w:rsidRPr="009F44BB" w:rsidRDefault="002778E6" w:rsidP="002778E6">
            <w:pPr>
              <w:numPr>
                <w:ilvl w:val="0"/>
                <w:numId w:val="1"/>
              </w:numPr>
              <w:spacing w:line="240" w:lineRule="auto"/>
              <w:jc w:val="both"/>
              <w:rPr>
                <w:sz w:val="24"/>
                <w:szCs w:val="24"/>
              </w:rPr>
            </w:pPr>
            <w:r w:rsidRPr="009F44BB">
              <w:rPr>
                <w:sz w:val="24"/>
                <w:szCs w:val="24"/>
              </w:rPr>
              <w:t>- к пониманию и изучению полной информации и документации, касающихся выхлопных газов;</w:t>
            </w:r>
          </w:p>
          <w:p w:rsidR="002778E6" w:rsidRPr="009F44BB" w:rsidRDefault="002778E6" w:rsidP="002778E6">
            <w:pPr>
              <w:numPr>
                <w:ilvl w:val="0"/>
                <w:numId w:val="1"/>
              </w:numPr>
              <w:spacing w:line="240" w:lineRule="auto"/>
              <w:jc w:val="both"/>
              <w:rPr>
                <w:sz w:val="24"/>
                <w:szCs w:val="24"/>
              </w:rPr>
            </w:pPr>
            <w:r w:rsidRPr="009F44BB">
              <w:rPr>
                <w:sz w:val="24"/>
                <w:szCs w:val="24"/>
              </w:rPr>
              <w:t>- к проведению технических работ на электроустановках, включая:</w:t>
            </w:r>
          </w:p>
          <w:p w:rsidR="002778E6" w:rsidRPr="009F44BB" w:rsidRDefault="002778E6" w:rsidP="002778E6">
            <w:pPr>
              <w:numPr>
                <w:ilvl w:val="0"/>
                <w:numId w:val="1"/>
              </w:numPr>
              <w:spacing w:line="240" w:lineRule="auto"/>
              <w:jc w:val="both"/>
              <w:rPr>
                <w:i/>
                <w:sz w:val="24"/>
                <w:szCs w:val="24"/>
              </w:rPr>
            </w:pPr>
            <w:r w:rsidRPr="009F44BB">
              <w:rPr>
                <w:sz w:val="24"/>
                <w:szCs w:val="24"/>
              </w:rPr>
              <w:t xml:space="preserve">- </w:t>
            </w:r>
            <w:r w:rsidRPr="009F44BB">
              <w:rPr>
                <w:i/>
                <w:sz w:val="24"/>
                <w:szCs w:val="24"/>
              </w:rPr>
              <w:t>испытания и оценивание работы генераторов;</w:t>
            </w:r>
          </w:p>
          <w:p w:rsidR="002778E6" w:rsidRPr="009F44BB" w:rsidRDefault="002778E6" w:rsidP="002778E6">
            <w:pPr>
              <w:numPr>
                <w:ilvl w:val="0"/>
                <w:numId w:val="1"/>
              </w:numPr>
              <w:spacing w:line="240" w:lineRule="auto"/>
              <w:jc w:val="both"/>
              <w:rPr>
                <w:i/>
                <w:sz w:val="24"/>
                <w:szCs w:val="24"/>
              </w:rPr>
            </w:pPr>
            <w:r w:rsidRPr="009F44BB">
              <w:rPr>
                <w:i/>
                <w:sz w:val="24"/>
                <w:szCs w:val="24"/>
              </w:rPr>
              <w:t>- оценку потери напряжения в электрических цепях;</w:t>
            </w:r>
          </w:p>
          <w:p w:rsidR="002778E6" w:rsidRPr="009F44BB" w:rsidRDefault="002778E6" w:rsidP="002778E6">
            <w:pPr>
              <w:numPr>
                <w:ilvl w:val="0"/>
                <w:numId w:val="1"/>
              </w:numPr>
              <w:spacing w:line="240" w:lineRule="auto"/>
              <w:jc w:val="both"/>
              <w:rPr>
                <w:i/>
                <w:sz w:val="24"/>
                <w:szCs w:val="24"/>
              </w:rPr>
            </w:pPr>
            <w:r w:rsidRPr="009F44BB">
              <w:rPr>
                <w:i/>
                <w:sz w:val="24"/>
                <w:szCs w:val="24"/>
              </w:rPr>
              <w:t>- восстановление электрических систем до полной функциональности;</w:t>
            </w:r>
          </w:p>
          <w:p w:rsidR="002778E6" w:rsidRPr="009F44BB" w:rsidRDefault="002778E6" w:rsidP="002778E6">
            <w:pPr>
              <w:numPr>
                <w:ilvl w:val="0"/>
                <w:numId w:val="1"/>
              </w:numPr>
              <w:spacing w:line="240" w:lineRule="auto"/>
              <w:jc w:val="both"/>
              <w:rPr>
                <w:sz w:val="24"/>
                <w:szCs w:val="24"/>
              </w:rPr>
            </w:pPr>
            <w:r w:rsidRPr="009F44BB">
              <w:rPr>
                <w:sz w:val="24"/>
                <w:szCs w:val="24"/>
              </w:rPr>
              <w:t>- проводить технические работы на гидротехнических системах, в том числе:</w:t>
            </w:r>
          </w:p>
          <w:p w:rsidR="002778E6" w:rsidRPr="009F44BB" w:rsidRDefault="002778E6" w:rsidP="002778E6">
            <w:pPr>
              <w:numPr>
                <w:ilvl w:val="0"/>
                <w:numId w:val="1"/>
              </w:numPr>
              <w:spacing w:line="240" w:lineRule="auto"/>
              <w:jc w:val="both"/>
              <w:rPr>
                <w:i/>
                <w:sz w:val="24"/>
                <w:szCs w:val="24"/>
              </w:rPr>
            </w:pPr>
            <w:r w:rsidRPr="009F44BB">
              <w:rPr>
                <w:i/>
                <w:sz w:val="24"/>
                <w:szCs w:val="24"/>
              </w:rPr>
              <w:t>- делать отзывы о компонентах и системах гидравлики;</w:t>
            </w:r>
          </w:p>
          <w:p w:rsidR="002778E6" w:rsidRPr="009F44BB" w:rsidRDefault="002778E6" w:rsidP="002778E6">
            <w:pPr>
              <w:numPr>
                <w:ilvl w:val="0"/>
                <w:numId w:val="1"/>
              </w:numPr>
              <w:spacing w:line="240" w:lineRule="auto"/>
              <w:jc w:val="both"/>
              <w:rPr>
                <w:i/>
                <w:sz w:val="24"/>
                <w:szCs w:val="24"/>
              </w:rPr>
            </w:pPr>
            <w:r w:rsidRPr="009F44BB">
              <w:rPr>
                <w:sz w:val="24"/>
                <w:szCs w:val="24"/>
              </w:rPr>
              <w:t xml:space="preserve">- </w:t>
            </w:r>
            <w:r w:rsidRPr="009F44BB">
              <w:rPr>
                <w:i/>
                <w:sz w:val="24"/>
                <w:szCs w:val="24"/>
              </w:rPr>
              <w:t>устранять</w:t>
            </w:r>
            <w:r w:rsidRPr="009F44BB">
              <w:rPr>
                <w:sz w:val="24"/>
                <w:szCs w:val="24"/>
              </w:rPr>
              <w:t xml:space="preserve"> </w:t>
            </w:r>
            <w:r w:rsidRPr="009F44BB">
              <w:rPr>
                <w:i/>
                <w:sz w:val="24"/>
                <w:szCs w:val="24"/>
              </w:rPr>
              <w:t>проблемы, связанные с гидравлическими насосами, направление</w:t>
            </w:r>
            <w:r>
              <w:rPr>
                <w:i/>
                <w:sz w:val="24"/>
                <w:szCs w:val="24"/>
              </w:rPr>
              <w:t>м</w:t>
            </w:r>
            <w:r w:rsidRPr="009F44BB">
              <w:rPr>
                <w:i/>
                <w:sz w:val="24"/>
                <w:szCs w:val="24"/>
              </w:rPr>
              <w:t xml:space="preserve"> движения масла, механизмами и системами с низким</w:t>
            </w:r>
            <w:r>
              <w:rPr>
                <w:i/>
                <w:sz w:val="24"/>
                <w:szCs w:val="24"/>
              </w:rPr>
              <w:t xml:space="preserve"> и высоким</w:t>
            </w:r>
            <w:r w:rsidRPr="009F44BB">
              <w:rPr>
                <w:i/>
                <w:sz w:val="24"/>
                <w:szCs w:val="24"/>
              </w:rPr>
              <w:t xml:space="preserve"> давлением;</w:t>
            </w:r>
          </w:p>
          <w:p w:rsidR="002778E6" w:rsidRPr="008477D5" w:rsidRDefault="002778E6" w:rsidP="002778E6">
            <w:pPr>
              <w:numPr>
                <w:ilvl w:val="0"/>
                <w:numId w:val="1"/>
              </w:numPr>
              <w:spacing w:after="200" w:line="240" w:lineRule="auto"/>
              <w:rPr>
                <w:sz w:val="24"/>
                <w:szCs w:val="24"/>
              </w:rPr>
            </w:pPr>
            <w:r w:rsidRPr="009F44BB">
              <w:rPr>
                <w:sz w:val="24"/>
                <w:szCs w:val="24"/>
              </w:rPr>
              <w:lastRenderedPageBreak/>
              <w:t>- осматривать и ремонтировать гидравлические системы рулевого</w:t>
            </w:r>
            <w:r w:rsidRPr="008477D5">
              <w:rPr>
                <w:sz w:val="24"/>
                <w:szCs w:val="24"/>
              </w:rPr>
              <w:t xml:space="preserve"> управления;</w:t>
            </w:r>
          </w:p>
          <w:p w:rsidR="002778E6" w:rsidRPr="008477D5" w:rsidRDefault="002778E6" w:rsidP="002778E6">
            <w:pPr>
              <w:numPr>
                <w:ilvl w:val="0"/>
                <w:numId w:val="1"/>
              </w:numPr>
              <w:spacing w:after="200" w:line="240" w:lineRule="auto"/>
              <w:rPr>
                <w:sz w:val="24"/>
                <w:szCs w:val="24"/>
              </w:rPr>
            </w:pPr>
            <w:r w:rsidRPr="008477D5">
              <w:rPr>
                <w:sz w:val="24"/>
                <w:szCs w:val="24"/>
              </w:rPr>
              <w:t>- измерять и устанавливать датчики нагрузки гидравлической системы;</w:t>
            </w:r>
          </w:p>
          <w:p w:rsidR="002778E6" w:rsidRPr="008477D5" w:rsidRDefault="002778E6" w:rsidP="002778E6">
            <w:pPr>
              <w:numPr>
                <w:ilvl w:val="0"/>
                <w:numId w:val="1"/>
              </w:numPr>
              <w:spacing w:after="200" w:line="240" w:lineRule="auto"/>
              <w:rPr>
                <w:sz w:val="24"/>
                <w:szCs w:val="24"/>
              </w:rPr>
            </w:pPr>
            <w:r w:rsidRPr="008477D5">
              <w:rPr>
                <w:sz w:val="24"/>
                <w:szCs w:val="24"/>
              </w:rPr>
              <w:t>- регулировать системы нагрузки в соответствии с данными производителя;</w:t>
            </w:r>
          </w:p>
          <w:p w:rsidR="002778E6" w:rsidRPr="008477D5" w:rsidRDefault="002778E6" w:rsidP="002778E6">
            <w:pPr>
              <w:numPr>
                <w:ilvl w:val="0"/>
                <w:numId w:val="1"/>
              </w:numPr>
              <w:spacing w:after="200" w:line="240" w:lineRule="auto"/>
              <w:rPr>
                <w:sz w:val="24"/>
                <w:szCs w:val="24"/>
              </w:rPr>
            </w:pPr>
            <w:r w:rsidRPr="008477D5">
              <w:rPr>
                <w:sz w:val="24"/>
                <w:szCs w:val="24"/>
              </w:rPr>
              <w:t>- проводить измерение эффективности гидравлических насосов;</w:t>
            </w:r>
          </w:p>
          <w:p w:rsidR="002778E6" w:rsidRPr="008477D5" w:rsidRDefault="002778E6" w:rsidP="002778E6">
            <w:pPr>
              <w:numPr>
                <w:ilvl w:val="0"/>
                <w:numId w:val="1"/>
              </w:numPr>
              <w:spacing w:after="200" w:line="240" w:lineRule="auto"/>
              <w:rPr>
                <w:sz w:val="24"/>
                <w:szCs w:val="24"/>
              </w:rPr>
            </w:pPr>
            <w:r w:rsidRPr="008477D5">
              <w:rPr>
                <w:sz w:val="24"/>
                <w:szCs w:val="24"/>
              </w:rPr>
              <w:t>- вычислять режим насоса для того</w:t>
            </w:r>
            <w:r>
              <w:rPr>
                <w:sz w:val="24"/>
                <w:szCs w:val="24"/>
              </w:rPr>
              <w:t xml:space="preserve">, </w:t>
            </w:r>
            <w:r w:rsidRPr="008477D5">
              <w:rPr>
                <w:sz w:val="24"/>
                <w:szCs w:val="24"/>
              </w:rPr>
              <w:t>чтобы определить давление распределения интегральной тяги согласно данным производителя;</w:t>
            </w:r>
          </w:p>
          <w:p w:rsidR="002778E6" w:rsidRPr="008477D5" w:rsidRDefault="002778E6" w:rsidP="002778E6">
            <w:pPr>
              <w:numPr>
                <w:ilvl w:val="0"/>
                <w:numId w:val="1"/>
              </w:numPr>
              <w:spacing w:after="200" w:line="240" w:lineRule="auto"/>
              <w:rPr>
                <w:sz w:val="24"/>
                <w:szCs w:val="24"/>
              </w:rPr>
            </w:pPr>
            <w:r w:rsidRPr="008477D5">
              <w:rPr>
                <w:sz w:val="24"/>
                <w:szCs w:val="24"/>
              </w:rPr>
              <w:t>- проводить технические работы на специализированных открытых площадках для машин, включающих в себя:</w:t>
            </w:r>
          </w:p>
          <w:p w:rsidR="002778E6" w:rsidRPr="008477D5" w:rsidRDefault="002778E6" w:rsidP="002778E6">
            <w:pPr>
              <w:numPr>
                <w:ilvl w:val="0"/>
                <w:numId w:val="1"/>
              </w:numPr>
              <w:spacing w:after="200" w:line="240" w:lineRule="auto"/>
              <w:rPr>
                <w:i/>
                <w:sz w:val="24"/>
                <w:szCs w:val="24"/>
              </w:rPr>
            </w:pPr>
            <w:r w:rsidRPr="008477D5">
              <w:rPr>
                <w:i/>
                <w:sz w:val="24"/>
                <w:szCs w:val="24"/>
              </w:rPr>
              <w:t>- монтаж тормоз</w:t>
            </w:r>
            <w:r>
              <w:rPr>
                <w:i/>
                <w:sz w:val="24"/>
                <w:szCs w:val="24"/>
              </w:rPr>
              <w:t>ных систем</w:t>
            </w:r>
            <w:r w:rsidRPr="008477D5">
              <w:rPr>
                <w:i/>
                <w:sz w:val="24"/>
                <w:szCs w:val="24"/>
              </w:rPr>
              <w:t xml:space="preserve"> и</w:t>
            </w:r>
            <w:r>
              <w:rPr>
                <w:i/>
                <w:sz w:val="24"/>
                <w:szCs w:val="24"/>
              </w:rPr>
              <w:t xml:space="preserve"> проведение</w:t>
            </w:r>
            <w:r w:rsidRPr="008477D5">
              <w:rPr>
                <w:i/>
                <w:sz w:val="24"/>
                <w:szCs w:val="24"/>
              </w:rPr>
              <w:t xml:space="preserve"> регулиров</w:t>
            </w:r>
            <w:r>
              <w:rPr>
                <w:i/>
                <w:sz w:val="24"/>
                <w:szCs w:val="24"/>
              </w:rPr>
              <w:t>о</w:t>
            </w:r>
            <w:r w:rsidRPr="008477D5">
              <w:rPr>
                <w:i/>
                <w:sz w:val="24"/>
                <w:szCs w:val="24"/>
              </w:rPr>
              <w:t>к;</w:t>
            </w:r>
          </w:p>
          <w:p w:rsidR="002778E6" w:rsidRPr="008477D5" w:rsidRDefault="002778E6" w:rsidP="002778E6">
            <w:pPr>
              <w:numPr>
                <w:ilvl w:val="0"/>
                <w:numId w:val="1"/>
              </w:numPr>
              <w:spacing w:after="200" w:line="240" w:lineRule="auto"/>
              <w:rPr>
                <w:i/>
                <w:sz w:val="24"/>
                <w:szCs w:val="24"/>
              </w:rPr>
            </w:pPr>
            <w:r w:rsidRPr="008477D5">
              <w:rPr>
                <w:i/>
                <w:sz w:val="24"/>
                <w:szCs w:val="24"/>
              </w:rPr>
              <w:t>- соединение всех компонентов систем торможения в соответствии с моделью и требованиями производителей;</w:t>
            </w:r>
          </w:p>
          <w:p w:rsidR="002778E6" w:rsidRPr="008477D5" w:rsidRDefault="002778E6" w:rsidP="002778E6">
            <w:pPr>
              <w:numPr>
                <w:ilvl w:val="0"/>
                <w:numId w:val="1"/>
              </w:numPr>
              <w:spacing w:after="200" w:line="240" w:lineRule="auto"/>
              <w:rPr>
                <w:i/>
                <w:sz w:val="24"/>
                <w:szCs w:val="24"/>
              </w:rPr>
            </w:pPr>
            <w:r w:rsidRPr="008477D5">
              <w:rPr>
                <w:i/>
                <w:sz w:val="24"/>
                <w:szCs w:val="24"/>
              </w:rPr>
              <w:t>- проводить измерения в управлении систем торможения;</w:t>
            </w:r>
          </w:p>
          <w:p w:rsidR="002778E6" w:rsidRPr="008477D5" w:rsidRDefault="002778E6" w:rsidP="002778E6">
            <w:pPr>
              <w:numPr>
                <w:ilvl w:val="0"/>
                <w:numId w:val="1"/>
              </w:numPr>
              <w:spacing w:after="200" w:line="240" w:lineRule="auto"/>
              <w:rPr>
                <w:sz w:val="24"/>
                <w:szCs w:val="24"/>
              </w:rPr>
            </w:pPr>
            <w:r w:rsidRPr="008477D5">
              <w:rPr>
                <w:sz w:val="24"/>
                <w:szCs w:val="24"/>
              </w:rPr>
              <w:t>- регулировать рулевое управление, согласно инструкции изготовителя для систем передней управляемой оси;</w:t>
            </w:r>
          </w:p>
          <w:p w:rsidR="002778E6" w:rsidRPr="009F44BB" w:rsidRDefault="002778E6" w:rsidP="002778E6">
            <w:pPr>
              <w:numPr>
                <w:ilvl w:val="0"/>
                <w:numId w:val="1"/>
              </w:numPr>
              <w:spacing w:line="240" w:lineRule="auto"/>
              <w:jc w:val="both"/>
              <w:rPr>
                <w:sz w:val="24"/>
                <w:szCs w:val="24"/>
              </w:rPr>
            </w:pPr>
            <w:r w:rsidRPr="009F44BB">
              <w:rPr>
                <w:sz w:val="24"/>
                <w:szCs w:val="24"/>
              </w:rPr>
              <w:t>- оценивать производительность и вносить коррективы во все системы,</w:t>
            </w:r>
          </w:p>
          <w:p w:rsidR="002778E6" w:rsidRPr="009F44BB" w:rsidRDefault="002778E6" w:rsidP="002778E6">
            <w:pPr>
              <w:spacing w:line="240" w:lineRule="auto"/>
              <w:ind w:left="360"/>
              <w:jc w:val="both"/>
              <w:rPr>
                <w:sz w:val="24"/>
                <w:szCs w:val="24"/>
              </w:rPr>
            </w:pPr>
            <w:r w:rsidRPr="009F44BB">
              <w:rPr>
                <w:sz w:val="24"/>
                <w:szCs w:val="24"/>
              </w:rPr>
              <w:t>запчасти и аксессуары;</w:t>
            </w:r>
          </w:p>
          <w:p w:rsidR="000B3A7F" w:rsidRPr="009F44BB" w:rsidRDefault="002778E6" w:rsidP="002778E6">
            <w:pPr>
              <w:spacing w:after="200" w:line="240" w:lineRule="auto"/>
              <w:ind w:left="360"/>
              <w:rPr>
                <w:b/>
                <w:sz w:val="24"/>
                <w:szCs w:val="24"/>
              </w:rPr>
            </w:pPr>
            <w:r w:rsidRPr="009F44BB">
              <w:rPr>
                <w:sz w:val="24"/>
                <w:szCs w:val="24"/>
              </w:rPr>
              <w:t>- проводить консультации по техническим соединениям, рабочим процессам, режимам работы и возможности использования самоходных рабочих машин, орудий, оборудования, агрегатов.</w:t>
            </w:r>
          </w:p>
        </w:tc>
        <w:tc>
          <w:tcPr>
            <w:tcW w:w="673" w:type="dxa"/>
          </w:tcPr>
          <w:p w:rsidR="000B3A7F" w:rsidRPr="002778E6" w:rsidRDefault="002778E6" w:rsidP="00352C0D">
            <w:pPr>
              <w:ind w:left="360"/>
              <w:jc w:val="both"/>
              <w:rPr>
                <w:b/>
                <w:sz w:val="24"/>
                <w:szCs w:val="24"/>
              </w:rPr>
            </w:pPr>
            <w:r w:rsidRPr="002778E6">
              <w:rPr>
                <w:b/>
                <w:sz w:val="24"/>
                <w:szCs w:val="24"/>
              </w:rPr>
              <w:lastRenderedPageBreak/>
              <w:t>1</w:t>
            </w:r>
            <w:r>
              <w:rPr>
                <w:b/>
                <w:sz w:val="24"/>
                <w:szCs w:val="24"/>
              </w:rPr>
              <w:t>6</w:t>
            </w:r>
            <w:r w:rsidRPr="002778E6">
              <w:rPr>
                <w:b/>
                <w:sz w:val="24"/>
                <w:szCs w:val="24"/>
              </w:rPr>
              <w:t>.</w:t>
            </w:r>
            <w:r>
              <w:rPr>
                <w:b/>
                <w:sz w:val="24"/>
                <w:szCs w:val="24"/>
              </w:rPr>
              <w:t>4</w:t>
            </w:r>
          </w:p>
        </w:tc>
      </w:tr>
      <w:bookmarkEnd w:id="8"/>
      <w:tr w:rsidR="00352C0D" w:rsidRPr="009F44BB" w:rsidTr="00352C0D">
        <w:tc>
          <w:tcPr>
            <w:tcW w:w="716" w:type="dxa"/>
          </w:tcPr>
          <w:p w:rsidR="00352C0D" w:rsidRPr="009F44BB" w:rsidRDefault="00352C0D" w:rsidP="000B3A7F">
            <w:pPr>
              <w:ind w:left="360"/>
              <w:jc w:val="right"/>
              <w:rPr>
                <w:b/>
                <w:sz w:val="24"/>
                <w:szCs w:val="24"/>
              </w:rPr>
            </w:pPr>
          </w:p>
        </w:tc>
        <w:tc>
          <w:tcPr>
            <w:tcW w:w="8115" w:type="dxa"/>
          </w:tcPr>
          <w:p w:rsidR="00352C0D" w:rsidRPr="009F44BB" w:rsidRDefault="00352C0D" w:rsidP="00352C0D">
            <w:pPr>
              <w:ind w:left="360"/>
              <w:jc w:val="both"/>
              <w:rPr>
                <w:b/>
                <w:sz w:val="24"/>
                <w:szCs w:val="24"/>
              </w:rPr>
            </w:pPr>
            <w:r w:rsidRPr="009F44BB">
              <w:rPr>
                <w:b/>
                <w:sz w:val="24"/>
                <w:szCs w:val="24"/>
              </w:rPr>
              <w:t xml:space="preserve">Итого </w:t>
            </w:r>
          </w:p>
        </w:tc>
        <w:tc>
          <w:tcPr>
            <w:tcW w:w="673" w:type="dxa"/>
          </w:tcPr>
          <w:p w:rsidR="00352C0D" w:rsidRPr="009F44BB" w:rsidRDefault="00352C0D" w:rsidP="00352C0D">
            <w:pPr>
              <w:ind w:left="360"/>
              <w:jc w:val="both"/>
              <w:rPr>
                <w:b/>
                <w:sz w:val="24"/>
                <w:szCs w:val="24"/>
              </w:rPr>
            </w:pPr>
            <w:r w:rsidRPr="009F44BB">
              <w:rPr>
                <w:b/>
                <w:sz w:val="24"/>
                <w:szCs w:val="24"/>
              </w:rPr>
              <w:t>100</w:t>
            </w:r>
          </w:p>
        </w:tc>
      </w:tr>
    </w:tbl>
    <w:p w:rsidR="00517200" w:rsidRPr="009F44BB" w:rsidRDefault="00517200" w:rsidP="00AF40B9">
      <w:pPr>
        <w:pStyle w:val="af8"/>
        <w:rPr>
          <w:sz w:val="24"/>
          <w:szCs w:val="24"/>
        </w:rPr>
      </w:pPr>
    </w:p>
    <w:p w:rsidR="006A6C30" w:rsidRPr="009F44BB" w:rsidRDefault="00517200" w:rsidP="006A6C30">
      <w:pPr>
        <w:pStyle w:val="-1"/>
        <w:rPr>
          <w:rFonts w:ascii="Times New Roman" w:hAnsi="Times New Roman"/>
          <w:sz w:val="24"/>
          <w:lang w:val="ru-RU"/>
        </w:rPr>
      </w:pPr>
      <w:r w:rsidRPr="009F44BB">
        <w:rPr>
          <w:rFonts w:ascii="Times New Roman" w:hAnsi="Times New Roman"/>
          <w:sz w:val="24"/>
          <w:lang w:val="ru-RU"/>
        </w:rPr>
        <w:br w:type="page"/>
      </w:r>
      <w:bookmarkStart w:id="9" w:name="_Toc451507557"/>
      <w:r w:rsidRPr="009F44BB">
        <w:rPr>
          <w:rFonts w:ascii="Times New Roman" w:hAnsi="Times New Roman"/>
          <w:sz w:val="24"/>
          <w:lang w:val="ru-RU"/>
        </w:rPr>
        <w:lastRenderedPageBreak/>
        <w:t xml:space="preserve">3. </w:t>
      </w:r>
      <w:bookmarkStart w:id="10" w:name="bookmark11"/>
      <w:bookmarkStart w:id="11" w:name="bookmark12"/>
      <w:bookmarkEnd w:id="9"/>
      <w:r w:rsidR="006A6C30" w:rsidRPr="009F44BB">
        <w:rPr>
          <w:rFonts w:ascii="Times New Roman" w:hAnsi="Times New Roman"/>
          <w:sz w:val="24"/>
          <w:lang w:val="ru-RU"/>
        </w:rPr>
        <w:t xml:space="preserve">СТРАТЕГИЯ И </w:t>
      </w:r>
      <w:bookmarkEnd w:id="10"/>
      <w:bookmarkEnd w:id="11"/>
      <w:r w:rsidR="006A6C30" w:rsidRPr="009F44BB">
        <w:rPr>
          <w:rFonts w:ascii="Times New Roman" w:hAnsi="Times New Roman"/>
          <w:sz w:val="24"/>
          <w:lang w:val="ru-RU"/>
        </w:rPr>
        <w:t>ТЕХНИЧЕСКИЕ УСЛОВИЯ ВЫСТАВЛЕНИЯ ОЦЕНКИ</w:t>
      </w:r>
    </w:p>
    <w:p w:rsidR="006A6C30" w:rsidRPr="009F44BB" w:rsidRDefault="006A6C30" w:rsidP="006A6C30">
      <w:pPr>
        <w:pStyle w:val="2"/>
        <w:keepLines/>
        <w:widowControl w:val="0"/>
        <w:spacing w:before="360" w:line="240" w:lineRule="auto"/>
        <w:ind w:left="360"/>
        <w:rPr>
          <w:rFonts w:ascii="Times New Roman" w:hAnsi="Times New Roman"/>
          <w:sz w:val="24"/>
          <w:lang w:val="ru-RU"/>
        </w:rPr>
      </w:pPr>
      <w:bookmarkStart w:id="12" w:name="bookmark13"/>
      <w:r w:rsidRPr="009F44BB">
        <w:rPr>
          <w:rFonts w:ascii="Times New Roman" w:hAnsi="Times New Roman"/>
          <w:sz w:val="24"/>
          <w:lang w:val="ru-RU"/>
        </w:rPr>
        <w:t>3.1 ОБЩИЕ УКАЗАНИЯ</w:t>
      </w:r>
      <w:bookmarkEnd w:id="12"/>
    </w:p>
    <w:p w:rsidR="006A6C30" w:rsidRPr="009F44BB" w:rsidRDefault="006A6C30" w:rsidP="006A6C30">
      <w:pPr>
        <w:spacing w:after="120"/>
        <w:ind w:left="709"/>
        <w:rPr>
          <w:sz w:val="24"/>
          <w:szCs w:val="24"/>
        </w:rPr>
      </w:pPr>
      <w:r w:rsidRPr="009F44BB">
        <w:rPr>
          <w:sz w:val="24"/>
          <w:szCs w:val="24"/>
        </w:rPr>
        <w:t xml:space="preserve">Оценка определяется стратегией оценки </w:t>
      </w:r>
      <w:proofErr w:type="spellStart"/>
      <w:r w:rsidRPr="009F44BB">
        <w:rPr>
          <w:sz w:val="24"/>
          <w:szCs w:val="24"/>
        </w:rPr>
        <w:t>WorldSkills</w:t>
      </w:r>
      <w:proofErr w:type="spellEnd"/>
      <w:r w:rsidRPr="009F44BB">
        <w:rPr>
          <w:sz w:val="24"/>
          <w:szCs w:val="24"/>
        </w:rPr>
        <w:t xml:space="preserve">. Стратегия устанавливает принципы и методы, которым должны соответствовать оценка и начисление баллов </w:t>
      </w:r>
      <w:proofErr w:type="spellStart"/>
      <w:r w:rsidRPr="009F44BB">
        <w:rPr>
          <w:sz w:val="24"/>
          <w:szCs w:val="24"/>
        </w:rPr>
        <w:t>WorldSkills</w:t>
      </w:r>
      <w:proofErr w:type="spellEnd"/>
      <w:r w:rsidRPr="009F44BB">
        <w:rPr>
          <w:sz w:val="24"/>
          <w:szCs w:val="24"/>
        </w:rPr>
        <w:t>.</w:t>
      </w:r>
    </w:p>
    <w:p w:rsidR="006A6C30" w:rsidRPr="009F44BB" w:rsidRDefault="006A6C30" w:rsidP="006A6C30">
      <w:pPr>
        <w:spacing w:after="120"/>
        <w:ind w:left="709"/>
        <w:rPr>
          <w:sz w:val="24"/>
          <w:szCs w:val="24"/>
        </w:rPr>
      </w:pPr>
      <w:r w:rsidRPr="009F44BB">
        <w:rPr>
          <w:sz w:val="24"/>
          <w:szCs w:val="24"/>
        </w:rPr>
        <w:t xml:space="preserve">Практика экспертной оценки составляет суть Чемпионата </w:t>
      </w:r>
      <w:proofErr w:type="spellStart"/>
      <w:r w:rsidRPr="009F44BB">
        <w:rPr>
          <w:sz w:val="24"/>
          <w:szCs w:val="24"/>
        </w:rPr>
        <w:t>WorldSkills</w:t>
      </w:r>
      <w:proofErr w:type="spellEnd"/>
      <w:r w:rsidRPr="009F44BB">
        <w:rPr>
          <w:sz w:val="24"/>
          <w:szCs w:val="24"/>
        </w:rPr>
        <w:t xml:space="preserve">. По этой причине она является предметом постоянного профессионального совершенствования и тщательного исследования. Рост опыта в оценке внесет в будущем свой информационный вклад в использование и направление основных инструментов оценки, применяемых на Чемпионате </w:t>
      </w:r>
      <w:proofErr w:type="spellStart"/>
      <w:r w:rsidRPr="009F44BB">
        <w:rPr>
          <w:sz w:val="24"/>
          <w:szCs w:val="24"/>
        </w:rPr>
        <w:t>WorldSkills</w:t>
      </w:r>
      <w:proofErr w:type="spellEnd"/>
      <w:r w:rsidRPr="009F44BB">
        <w:rPr>
          <w:sz w:val="24"/>
          <w:szCs w:val="24"/>
        </w:rPr>
        <w:t>: Схема выставления оценки, Конкурсное задание и Информационная система Чемпионата (CIS).</w:t>
      </w:r>
    </w:p>
    <w:p w:rsidR="006A6C30" w:rsidRPr="009F44BB" w:rsidRDefault="006A6C30" w:rsidP="006A6C30">
      <w:pPr>
        <w:spacing w:after="120"/>
        <w:ind w:left="709"/>
        <w:rPr>
          <w:sz w:val="24"/>
          <w:szCs w:val="24"/>
        </w:rPr>
      </w:pPr>
      <w:r w:rsidRPr="009F44BB">
        <w:rPr>
          <w:sz w:val="24"/>
          <w:szCs w:val="24"/>
        </w:rPr>
        <w:t xml:space="preserve">Оценка на Чемпионате </w:t>
      </w:r>
      <w:proofErr w:type="spellStart"/>
      <w:r w:rsidRPr="009F44BB">
        <w:rPr>
          <w:sz w:val="24"/>
          <w:szCs w:val="24"/>
        </w:rPr>
        <w:t>WorldSkills</w:t>
      </w:r>
      <w:proofErr w:type="spellEnd"/>
      <w:r w:rsidRPr="009F44BB">
        <w:rPr>
          <w:sz w:val="24"/>
          <w:szCs w:val="24"/>
        </w:rPr>
        <w:t xml:space="preserve"> разделяется на две категории: измерение и решение жюри.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rsidR="006A6C30" w:rsidRPr="009F44BB" w:rsidRDefault="006A6C30" w:rsidP="006A6C30">
      <w:pPr>
        <w:spacing w:after="120"/>
        <w:ind w:left="709"/>
        <w:rPr>
          <w:sz w:val="24"/>
          <w:szCs w:val="24"/>
        </w:rPr>
      </w:pPr>
      <w:r w:rsidRPr="009F44BB">
        <w:rPr>
          <w:sz w:val="24"/>
          <w:szCs w:val="24"/>
        </w:rPr>
        <w:t>Схема выставления оценки должна соответствовать процентным показателям в Спецификации стандартов. Конкурсное задание является средством оценки для профессионального конкурса, и оно также соответствует Спецификации стандартов. Информационная система Чемпионата (CIS) обеспечивает своевременную и точную запись оценок и обладает растущими возможностями поддержки.</w:t>
      </w:r>
    </w:p>
    <w:p w:rsidR="006A6C30" w:rsidRPr="009F44BB" w:rsidRDefault="006A6C30" w:rsidP="006A6C30">
      <w:pPr>
        <w:spacing w:after="120"/>
        <w:ind w:left="709"/>
        <w:rPr>
          <w:sz w:val="24"/>
          <w:szCs w:val="24"/>
        </w:rPr>
      </w:pPr>
      <w:r w:rsidRPr="009F44BB">
        <w:rPr>
          <w:sz w:val="24"/>
          <w:szCs w:val="24"/>
        </w:rPr>
        <w:t>Схема выставления оценки, в общих чертах, должна направлять процесс разработки Конкурсного задания. После этого Схема выставления оценки и Конкурсное задание проектируются и разрабатываются посредством интерактивного процесса для обеспечения того, чтобы они совместно оптимизировали взаимосвязь со Спецификацией стандартов и Стратегией оценки. Они представляются на утверждение WSI вместе, чтобы демонстрировать их качество и соответствие Спецификации стандартов.</w:t>
      </w:r>
    </w:p>
    <w:p w:rsidR="006A6C30" w:rsidRPr="009F44BB" w:rsidRDefault="006A6C30" w:rsidP="006A6C30">
      <w:pPr>
        <w:spacing w:after="120"/>
        <w:ind w:left="709"/>
        <w:rPr>
          <w:sz w:val="24"/>
          <w:szCs w:val="24"/>
        </w:rPr>
      </w:pPr>
      <w:r w:rsidRPr="009F44BB">
        <w:rPr>
          <w:sz w:val="24"/>
          <w:szCs w:val="24"/>
        </w:rPr>
        <w:t>До представления на утверждение WSI Схемы выставления оценки и Конкурсное задание согласуются с Консультантами по компетенции WSI, чтобы извлечь пользу из возможностей информационной системы Чемпионата (CIS).</w:t>
      </w:r>
      <w:r w:rsidRPr="009F44BB">
        <w:rPr>
          <w:sz w:val="24"/>
          <w:szCs w:val="24"/>
        </w:rPr>
        <w:br w:type="page"/>
      </w:r>
    </w:p>
    <w:p w:rsidR="006A6C30" w:rsidRPr="009F44BB" w:rsidRDefault="006A6C30" w:rsidP="006A6C30">
      <w:pPr>
        <w:pStyle w:val="1"/>
        <w:keepLines/>
        <w:widowControl w:val="0"/>
        <w:spacing w:line="240" w:lineRule="auto"/>
        <w:ind w:left="360"/>
        <w:rPr>
          <w:rFonts w:ascii="Times New Roman" w:hAnsi="Times New Roman"/>
          <w:sz w:val="24"/>
          <w:lang w:val="ru-RU"/>
        </w:rPr>
      </w:pPr>
      <w:bookmarkStart w:id="13" w:name="bookmark14"/>
      <w:bookmarkStart w:id="14" w:name="bookmark15"/>
      <w:r w:rsidRPr="009F44BB">
        <w:rPr>
          <w:rFonts w:ascii="Times New Roman" w:hAnsi="Times New Roman"/>
          <w:sz w:val="24"/>
          <w:lang w:val="ru-RU"/>
        </w:rPr>
        <w:lastRenderedPageBreak/>
        <w:t>4 СХЕМА ВЫСТАВЛЕНИЯ ОЦЕНКИ</w:t>
      </w:r>
      <w:bookmarkEnd w:id="13"/>
      <w:bookmarkEnd w:id="14"/>
    </w:p>
    <w:p w:rsidR="006A6C30" w:rsidRPr="009F44BB" w:rsidRDefault="006A6C30" w:rsidP="006A6C30">
      <w:pPr>
        <w:pStyle w:val="2"/>
        <w:keepLines/>
        <w:widowControl w:val="0"/>
        <w:spacing w:before="360" w:line="240" w:lineRule="auto"/>
        <w:ind w:left="709"/>
        <w:rPr>
          <w:rFonts w:ascii="Times New Roman" w:hAnsi="Times New Roman"/>
          <w:sz w:val="24"/>
          <w:lang w:val="ru-RU"/>
        </w:rPr>
      </w:pPr>
      <w:bookmarkStart w:id="15" w:name="bookmark16"/>
      <w:bookmarkStart w:id="16" w:name="bookmark17"/>
      <w:r w:rsidRPr="009F44BB">
        <w:rPr>
          <w:rFonts w:ascii="Times New Roman" w:hAnsi="Times New Roman"/>
          <w:sz w:val="24"/>
          <w:lang w:val="ru-RU"/>
        </w:rPr>
        <w:t>4.1 ОБЩИЕ УКАЗАНИЯ</w:t>
      </w:r>
      <w:bookmarkEnd w:id="15"/>
      <w:bookmarkEnd w:id="16"/>
    </w:p>
    <w:p w:rsidR="006A6C30" w:rsidRPr="009F44BB" w:rsidRDefault="006A6C30" w:rsidP="006A6C30">
      <w:pPr>
        <w:spacing w:after="120"/>
        <w:ind w:left="709"/>
        <w:rPr>
          <w:sz w:val="24"/>
          <w:szCs w:val="24"/>
        </w:rPr>
      </w:pPr>
      <w:r w:rsidRPr="009F44BB">
        <w:rPr>
          <w:sz w:val="24"/>
          <w:szCs w:val="24"/>
        </w:rPr>
        <w:t>В данном разделе описывается роль и место Схемы выставления оценки, как Эксперты оценивают работу Конкурсантов, демонстрируемую посредством Конкурсного задания, и процедуры и требований к выставлению оценки.</w:t>
      </w:r>
    </w:p>
    <w:p w:rsidR="006A6C30" w:rsidRPr="009F44BB" w:rsidRDefault="006A6C30" w:rsidP="006A6C30">
      <w:pPr>
        <w:spacing w:after="120"/>
        <w:ind w:left="709"/>
        <w:rPr>
          <w:sz w:val="24"/>
          <w:szCs w:val="24"/>
        </w:rPr>
      </w:pPr>
      <w:r w:rsidRPr="009F44BB">
        <w:rPr>
          <w:sz w:val="24"/>
          <w:szCs w:val="24"/>
        </w:rPr>
        <w:t xml:space="preserve">Схема выставления оценки является основным инструментом Чемпионата </w:t>
      </w:r>
      <w:proofErr w:type="spellStart"/>
      <w:r w:rsidRPr="009F44BB">
        <w:rPr>
          <w:sz w:val="24"/>
          <w:szCs w:val="24"/>
        </w:rPr>
        <w:t>WorldSkills</w:t>
      </w:r>
      <w:proofErr w:type="spellEnd"/>
      <w:r w:rsidRPr="009F44BB">
        <w:rPr>
          <w:sz w:val="24"/>
          <w:szCs w:val="24"/>
        </w:rPr>
        <w:t>, и в этом качестве она привязывает оценку к стандартам, которые представляют компетенцию. Она предназначена для назначения оценок для каждого оцениваемого аспекта исполнения в соответствии с долевыми соотношениями в Спецификации стандартов.</w:t>
      </w:r>
    </w:p>
    <w:p w:rsidR="006A6C30" w:rsidRPr="009F44BB" w:rsidRDefault="006A6C30" w:rsidP="006A6C30">
      <w:pPr>
        <w:spacing w:after="120"/>
        <w:ind w:left="709"/>
        <w:rPr>
          <w:sz w:val="24"/>
          <w:szCs w:val="24"/>
        </w:rPr>
      </w:pPr>
      <w:r w:rsidRPr="009F44BB">
        <w:rPr>
          <w:sz w:val="24"/>
          <w:szCs w:val="24"/>
        </w:rPr>
        <w:t>Путем отражения долевых соотношений в Спецификации стандартов Схема выставления оценки устанавливает параметры для проектирования Конкурсного задания. В зависимости от природы компетенции и потребностей ее оценки, первоначально возможно будет необходимо разработать более подробную Схему выставления оценки в качестве руководства по проектированию Конкурсного задания. В качестве альтернативы, проектирование Конкурсного задания может основываться на эскизной Схеме выставления оценки. С этого момента Схема выставления оценки и Конкурсное задание должны разрабатываться вместе.</w:t>
      </w:r>
    </w:p>
    <w:p w:rsidR="006A6C30" w:rsidRPr="009F44BB" w:rsidRDefault="006A6C30" w:rsidP="006A6C30">
      <w:pPr>
        <w:spacing w:after="120"/>
        <w:ind w:left="709"/>
        <w:rPr>
          <w:sz w:val="24"/>
          <w:szCs w:val="24"/>
        </w:rPr>
      </w:pPr>
      <w:r w:rsidRPr="009F44BB">
        <w:rPr>
          <w:sz w:val="24"/>
          <w:szCs w:val="24"/>
        </w:rPr>
        <w:t>В разделе 2.1 выше указана степень, до которой Схема оценки и Конкурсное задание могут отклоняться от коэффициентов, приведенных в спецификации стандартов, если нет практически осуществимой альтернативы.</w:t>
      </w:r>
    </w:p>
    <w:p w:rsidR="006A6C30" w:rsidRPr="009F44BB" w:rsidRDefault="006A6C30" w:rsidP="006A6C30">
      <w:pPr>
        <w:spacing w:after="120"/>
        <w:ind w:left="709"/>
        <w:rPr>
          <w:sz w:val="24"/>
          <w:szCs w:val="24"/>
        </w:rPr>
      </w:pPr>
      <w:r w:rsidRPr="009F44BB">
        <w:rPr>
          <w:sz w:val="24"/>
          <w:szCs w:val="24"/>
        </w:rPr>
        <w:t>Схема выставления оценки и Конкурсное задание могут разрабатываться отдельно одним человеком, или группой, или всеми Экспертами. Подробная и окончательная Схемы выставления оценки и Конкурсное задание, разработанные отдельно, должны быть утверждены всем Жюри экспертов до представления для проведения независимого контроля качества. Исключение из этого правила составляют соревнования по компетенции, в которых используется внешний разработчик для разработки Схемы выставления оценки и Конкурсного задания, а Менеджер компетенции утверждает окончательные версии Схемы выставления оценки и Конкурсного задания и гарантирует их качество.</w:t>
      </w:r>
    </w:p>
    <w:p w:rsidR="006A6C30" w:rsidRPr="009F44BB" w:rsidRDefault="006A6C30" w:rsidP="006A6C30">
      <w:pPr>
        <w:spacing w:after="120"/>
        <w:ind w:left="709"/>
        <w:rPr>
          <w:sz w:val="24"/>
          <w:szCs w:val="24"/>
        </w:rPr>
      </w:pPr>
      <w:r w:rsidRPr="009F44BB">
        <w:rPr>
          <w:sz w:val="24"/>
          <w:szCs w:val="24"/>
        </w:rPr>
        <w:lastRenderedPageBreak/>
        <w:t>Кроме того, Экспертам предлагается представлять свои Схемы оценки и Конкурсные задания для комментариев и предварительного утверждения задолго до соревнования, чтобы избежать разочарования или задержек на более позднем этапе. Им также рекомендуется работать с Консультантом по компетенции на данном промежуточном этапе, чтобы воспользоваться всеми преимуществами информационной системы Чемпионата (CIS).</w:t>
      </w:r>
    </w:p>
    <w:p w:rsidR="006A6C30" w:rsidRPr="009F44BB" w:rsidRDefault="006A6C30" w:rsidP="006A6C30">
      <w:pPr>
        <w:spacing w:after="120"/>
        <w:ind w:left="709"/>
        <w:rPr>
          <w:sz w:val="24"/>
          <w:szCs w:val="24"/>
        </w:rPr>
      </w:pPr>
      <w:r w:rsidRPr="009F44BB">
        <w:rPr>
          <w:sz w:val="24"/>
          <w:szCs w:val="24"/>
        </w:rPr>
        <w:t>Во всех случаях полная и утвержденная Схема выставления оценки должна быть введена в информационную систему Чемпионата (CIS) не менее чем за восемь недель до Чемпионата, используя стандартную электронную таблицу CIS или другие оговоренные методы. Менеджер компетенции является ответственным за данный процесс.</w:t>
      </w:r>
    </w:p>
    <w:p w:rsidR="006A6C30" w:rsidRPr="009F44BB" w:rsidRDefault="006A6C30" w:rsidP="006A6C30">
      <w:pPr>
        <w:pStyle w:val="2"/>
        <w:keepLines/>
        <w:widowControl w:val="0"/>
        <w:spacing w:before="360" w:line="240" w:lineRule="auto"/>
        <w:ind w:left="360"/>
        <w:rPr>
          <w:rFonts w:ascii="Times New Roman" w:hAnsi="Times New Roman"/>
          <w:sz w:val="24"/>
          <w:lang w:val="ru-RU"/>
        </w:rPr>
      </w:pPr>
      <w:bookmarkStart w:id="17" w:name="bookmark18"/>
      <w:r w:rsidRPr="009F44BB">
        <w:rPr>
          <w:rFonts w:ascii="Times New Roman" w:hAnsi="Times New Roman"/>
          <w:sz w:val="24"/>
          <w:lang w:val="ru-RU"/>
        </w:rPr>
        <w:t>4.2 КРИТЕРИИ ОЦЕНКИ</w:t>
      </w:r>
      <w:bookmarkEnd w:id="17"/>
    </w:p>
    <w:p w:rsidR="006A6C30" w:rsidRPr="009F44BB" w:rsidRDefault="006A6C30" w:rsidP="006A6C30">
      <w:pPr>
        <w:spacing w:after="120"/>
        <w:ind w:left="709"/>
        <w:rPr>
          <w:sz w:val="24"/>
          <w:szCs w:val="24"/>
        </w:rPr>
      </w:pPr>
      <w:r w:rsidRPr="009F44BB">
        <w:rPr>
          <w:sz w:val="24"/>
          <w:szCs w:val="24"/>
        </w:rPr>
        <w:t>Основные заголовки Схемы выставления оценки являются критериями оценки. Эти заголовки формируются параллельно с разработкой Конкурсного задания. В некоторых соревнованиях по компетенции критерии оценки могут совпадать с заголовками разделов в Спецификации стандартов; в других они могут полностью отличаться. Как правило, бывает от пяти до девяти Критериев оценки. Независимо от того, совпадают ли они с заголовками, Схема выставления оценки должна отражать долевые соотношения, указанные в Спецификации стандартов.</w:t>
      </w:r>
    </w:p>
    <w:p w:rsidR="006A6C30" w:rsidRPr="009F44BB" w:rsidRDefault="006A6C30" w:rsidP="006A6C30">
      <w:pPr>
        <w:spacing w:after="120"/>
        <w:ind w:left="709"/>
        <w:rPr>
          <w:sz w:val="24"/>
          <w:szCs w:val="24"/>
        </w:rPr>
      </w:pPr>
      <w:r w:rsidRPr="009F44BB">
        <w:rPr>
          <w:sz w:val="24"/>
          <w:szCs w:val="24"/>
        </w:rPr>
        <w:t>Критерии оценки создаются лицом (группой), разрабатывающим Схему выставления оценки, которые могут по своему усмотрению определять критерии, которые они считают наиболее подходящими для оценки выполнения Конкурсного задания. Каждый Критерий оценки обозначается буквой (A-I).</w:t>
      </w:r>
    </w:p>
    <w:p w:rsidR="006A6C30" w:rsidRPr="009F44BB" w:rsidRDefault="006A6C30" w:rsidP="006A6C30">
      <w:pPr>
        <w:spacing w:after="120"/>
        <w:ind w:left="709"/>
        <w:rPr>
          <w:sz w:val="24"/>
          <w:szCs w:val="24"/>
        </w:rPr>
      </w:pPr>
      <w:r w:rsidRPr="009F44BB">
        <w:rPr>
          <w:sz w:val="24"/>
          <w:szCs w:val="24"/>
        </w:rPr>
        <w:t>Сводная ведомость оценок, генерируемая Информационной системой Чемпионата (CIS), включает перечень Критериев оценки.</w:t>
      </w:r>
    </w:p>
    <w:p w:rsidR="006A6C30" w:rsidRPr="009F44BB" w:rsidRDefault="006A6C30" w:rsidP="006A6C30">
      <w:pPr>
        <w:spacing w:after="120"/>
        <w:ind w:left="709"/>
        <w:rPr>
          <w:sz w:val="24"/>
          <w:szCs w:val="24"/>
        </w:rPr>
      </w:pPr>
      <w:r w:rsidRPr="009F44BB">
        <w:rPr>
          <w:sz w:val="24"/>
          <w:szCs w:val="24"/>
        </w:rPr>
        <w:t>Количество баллов, назначаемых по каждому критерию, рассчитывается Информационной системой Чемпионата (CIS). Это будет общая сумма баллов, присужденных по каждому А</w:t>
      </w:r>
      <w:r w:rsidR="001855F6" w:rsidRPr="009F44BB">
        <w:rPr>
          <w:sz w:val="24"/>
          <w:szCs w:val="24"/>
        </w:rPr>
        <w:t>спекту</w:t>
      </w:r>
      <w:r w:rsidRPr="009F44BB">
        <w:rPr>
          <w:sz w:val="24"/>
          <w:szCs w:val="24"/>
        </w:rPr>
        <w:t xml:space="preserve"> в рамках данного Критерия оценки.</w:t>
      </w:r>
    </w:p>
    <w:p w:rsidR="006A6C30" w:rsidRPr="009F44BB" w:rsidRDefault="006A6C30" w:rsidP="006A6C30">
      <w:pPr>
        <w:pStyle w:val="2"/>
        <w:keepLines/>
        <w:widowControl w:val="0"/>
        <w:spacing w:before="360" w:line="240" w:lineRule="auto"/>
        <w:ind w:left="360"/>
        <w:rPr>
          <w:rFonts w:ascii="Times New Roman" w:hAnsi="Times New Roman"/>
          <w:sz w:val="24"/>
          <w:lang w:val="ru-RU"/>
        </w:rPr>
      </w:pPr>
      <w:bookmarkStart w:id="18" w:name="bookmark19"/>
      <w:r w:rsidRPr="009F44BB">
        <w:rPr>
          <w:rFonts w:ascii="Times New Roman" w:hAnsi="Times New Roman"/>
          <w:sz w:val="24"/>
          <w:lang w:val="ru-RU"/>
        </w:rPr>
        <w:lastRenderedPageBreak/>
        <w:t>4.3 СУБКРИТЕРИИ</w:t>
      </w:r>
      <w:bookmarkEnd w:id="18"/>
    </w:p>
    <w:p w:rsidR="006A6C30" w:rsidRPr="009F44BB" w:rsidRDefault="006A6C30" w:rsidP="006A6C30">
      <w:pPr>
        <w:spacing w:after="120"/>
        <w:ind w:left="709"/>
        <w:rPr>
          <w:sz w:val="24"/>
          <w:szCs w:val="24"/>
        </w:rPr>
      </w:pPr>
      <w:r w:rsidRPr="009F44BB">
        <w:rPr>
          <w:sz w:val="24"/>
          <w:szCs w:val="24"/>
        </w:rPr>
        <w:t xml:space="preserve">Каждый Критерий оценки разделяется на один или более </w:t>
      </w:r>
      <w:proofErr w:type="spellStart"/>
      <w:r w:rsidRPr="009F44BB">
        <w:rPr>
          <w:sz w:val="24"/>
          <w:szCs w:val="24"/>
        </w:rPr>
        <w:t>Субкритериев</w:t>
      </w:r>
      <w:proofErr w:type="spellEnd"/>
      <w:r w:rsidRPr="009F44BB">
        <w:rPr>
          <w:sz w:val="24"/>
          <w:szCs w:val="24"/>
        </w:rPr>
        <w:t xml:space="preserve">. Каждый </w:t>
      </w:r>
      <w:proofErr w:type="spellStart"/>
      <w:r w:rsidRPr="009F44BB">
        <w:rPr>
          <w:sz w:val="24"/>
          <w:szCs w:val="24"/>
        </w:rPr>
        <w:t>Субкритерий</w:t>
      </w:r>
      <w:proofErr w:type="spellEnd"/>
      <w:r w:rsidRPr="009F44BB">
        <w:rPr>
          <w:sz w:val="24"/>
          <w:szCs w:val="24"/>
        </w:rPr>
        <w:t xml:space="preserve"> становится заголовком формы оценок </w:t>
      </w:r>
      <w:proofErr w:type="spellStart"/>
      <w:r w:rsidRPr="009F44BB">
        <w:rPr>
          <w:sz w:val="24"/>
          <w:szCs w:val="24"/>
        </w:rPr>
        <w:t>WorldSkills</w:t>
      </w:r>
      <w:proofErr w:type="spellEnd"/>
      <w:r w:rsidRPr="009F44BB">
        <w:rPr>
          <w:sz w:val="24"/>
          <w:szCs w:val="24"/>
        </w:rPr>
        <w:t>.</w:t>
      </w:r>
    </w:p>
    <w:p w:rsidR="006A6C30" w:rsidRPr="009F44BB" w:rsidRDefault="006A6C30" w:rsidP="006A6C30">
      <w:pPr>
        <w:spacing w:after="120"/>
        <w:ind w:left="709"/>
        <w:rPr>
          <w:sz w:val="24"/>
          <w:szCs w:val="24"/>
        </w:rPr>
      </w:pPr>
      <w:r w:rsidRPr="009F44BB">
        <w:rPr>
          <w:sz w:val="24"/>
          <w:szCs w:val="24"/>
        </w:rPr>
        <w:t>Каждая ведомость оценок (</w:t>
      </w:r>
      <w:proofErr w:type="spellStart"/>
      <w:r w:rsidRPr="009F44BB">
        <w:rPr>
          <w:sz w:val="24"/>
          <w:szCs w:val="24"/>
        </w:rPr>
        <w:t>Субкритерий</w:t>
      </w:r>
      <w:proofErr w:type="spellEnd"/>
      <w:r w:rsidRPr="009F44BB">
        <w:rPr>
          <w:sz w:val="24"/>
          <w:szCs w:val="24"/>
        </w:rPr>
        <w:t xml:space="preserve">) заполняется в конкретный день. </w:t>
      </w:r>
    </w:p>
    <w:p w:rsidR="006A6C30" w:rsidRPr="009F44BB" w:rsidRDefault="006A6C30" w:rsidP="006A6C30">
      <w:pPr>
        <w:spacing w:after="120"/>
        <w:ind w:left="709"/>
        <w:rPr>
          <w:sz w:val="24"/>
          <w:szCs w:val="24"/>
        </w:rPr>
      </w:pPr>
      <w:r w:rsidRPr="009F44BB">
        <w:rPr>
          <w:sz w:val="24"/>
          <w:szCs w:val="24"/>
        </w:rPr>
        <w:t>Каждая ведомость оценок (</w:t>
      </w:r>
      <w:proofErr w:type="spellStart"/>
      <w:r w:rsidRPr="009F44BB">
        <w:rPr>
          <w:sz w:val="24"/>
          <w:szCs w:val="24"/>
        </w:rPr>
        <w:t>Субкритерий</w:t>
      </w:r>
      <w:proofErr w:type="spellEnd"/>
      <w:r w:rsidRPr="009F44BB">
        <w:rPr>
          <w:sz w:val="24"/>
          <w:szCs w:val="24"/>
        </w:rPr>
        <w:t xml:space="preserve">) содержит оцениваемые Аспекты, подлежащие оценке методом измерения или решения. Каждый </w:t>
      </w:r>
      <w:proofErr w:type="spellStart"/>
      <w:r w:rsidRPr="009F44BB">
        <w:rPr>
          <w:sz w:val="24"/>
          <w:szCs w:val="24"/>
        </w:rPr>
        <w:t>Субкритерий</w:t>
      </w:r>
      <w:proofErr w:type="spellEnd"/>
      <w:r w:rsidRPr="009F44BB">
        <w:rPr>
          <w:sz w:val="24"/>
          <w:szCs w:val="24"/>
        </w:rPr>
        <w:t xml:space="preserve"> имеет Аспекты, оцениваемые как по результатам измерения, так и решением, в этих случаях для каждого из них имеется форма отметок. </w:t>
      </w:r>
    </w:p>
    <w:p w:rsidR="006A6C30" w:rsidRPr="009F44BB" w:rsidRDefault="006A6C30" w:rsidP="002C560D">
      <w:pPr>
        <w:pStyle w:val="2"/>
        <w:keepLines/>
        <w:widowControl w:val="0"/>
        <w:spacing w:before="360" w:line="240" w:lineRule="auto"/>
        <w:rPr>
          <w:rFonts w:ascii="Times New Roman" w:hAnsi="Times New Roman"/>
          <w:sz w:val="24"/>
          <w:lang w:val="ru-RU"/>
        </w:rPr>
      </w:pPr>
      <w:bookmarkStart w:id="19" w:name="bookmark20"/>
      <w:r w:rsidRPr="009F44BB">
        <w:rPr>
          <w:rFonts w:ascii="Times New Roman" w:hAnsi="Times New Roman"/>
          <w:sz w:val="24"/>
          <w:lang w:val="ru-RU"/>
        </w:rPr>
        <w:t>4.4 АСПЕКТЫ</w:t>
      </w:r>
      <w:bookmarkEnd w:id="19"/>
    </w:p>
    <w:p w:rsidR="006A6C30" w:rsidRPr="009F44BB" w:rsidRDefault="006A6C30" w:rsidP="006A6C30">
      <w:pPr>
        <w:ind w:left="709"/>
        <w:rPr>
          <w:sz w:val="24"/>
          <w:szCs w:val="24"/>
        </w:rPr>
      </w:pPr>
      <w:r w:rsidRPr="009F44BB">
        <w:rPr>
          <w:sz w:val="24"/>
          <w:szCs w:val="24"/>
        </w:rPr>
        <w:t>В каждом Аспекте подробно описывается одна позиция, которая оценивается</w:t>
      </w:r>
      <w:r w:rsidR="00287C71" w:rsidRPr="009F44BB">
        <w:rPr>
          <w:sz w:val="24"/>
          <w:szCs w:val="24"/>
        </w:rPr>
        <w:t>,</w:t>
      </w:r>
      <w:r w:rsidRPr="009F44BB">
        <w:rPr>
          <w:sz w:val="24"/>
          <w:szCs w:val="24"/>
        </w:rPr>
        <w:t xml:space="preserve"> и по которой выставляются баллы, или инструкция о том, как должны присуждаться оценки. Аспекты оцениваются либо измерением, либо решением и отображаются в соответствующей форме отметок. </w:t>
      </w:r>
    </w:p>
    <w:p w:rsidR="006A6C30" w:rsidRPr="009F44BB" w:rsidRDefault="006A6C30" w:rsidP="006A6C30">
      <w:pPr>
        <w:ind w:left="709"/>
        <w:rPr>
          <w:sz w:val="24"/>
          <w:szCs w:val="24"/>
        </w:rPr>
      </w:pPr>
    </w:p>
    <w:p w:rsidR="006A6C30" w:rsidRPr="009F44BB" w:rsidRDefault="006A6C30" w:rsidP="006A6C30">
      <w:pPr>
        <w:ind w:left="709"/>
        <w:rPr>
          <w:sz w:val="24"/>
          <w:szCs w:val="24"/>
        </w:rPr>
      </w:pPr>
      <w:r w:rsidRPr="009F44BB">
        <w:rPr>
          <w:sz w:val="24"/>
          <w:szCs w:val="24"/>
        </w:rPr>
        <w:t xml:space="preserve">В форме отметок подробно перечисляется каждый Аспект, по которому выставляется отметка, вместе с назначенным для его оценки количеством баллов и ссылкой на раздел компетенции согласно Спецификации стандарта. </w:t>
      </w:r>
    </w:p>
    <w:p w:rsidR="006A6C30" w:rsidRPr="009F44BB" w:rsidRDefault="006A6C30" w:rsidP="006A6C30">
      <w:pPr>
        <w:ind w:left="709"/>
        <w:rPr>
          <w:sz w:val="24"/>
          <w:szCs w:val="24"/>
        </w:rPr>
      </w:pPr>
    </w:p>
    <w:p w:rsidR="006A6C30" w:rsidRPr="009F44BB" w:rsidRDefault="006A6C30" w:rsidP="006A6C30">
      <w:pPr>
        <w:ind w:left="709"/>
        <w:rPr>
          <w:sz w:val="24"/>
          <w:szCs w:val="24"/>
        </w:rPr>
      </w:pPr>
      <w:r w:rsidRPr="009F44BB">
        <w:rPr>
          <w:sz w:val="24"/>
          <w:szCs w:val="24"/>
        </w:rPr>
        <w:t xml:space="preserve">Она будет отображаться в Таблице распределения оценок Системы информационной поддержки Чемпионата в следующем формате при проверке Схемы выставления оценок в течение восьми недель, предшествующих </w:t>
      </w:r>
      <w:proofErr w:type="gramStart"/>
      <w:r w:rsidRPr="009F44BB">
        <w:rPr>
          <w:sz w:val="24"/>
          <w:szCs w:val="24"/>
        </w:rPr>
        <w:t>Чемпионату.(</w:t>
      </w:r>
      <w:proofErr w:type="gramEnd"/>
      <w:r w:rsidRPr="009F44BB">
        <w:rPr>
          <w:sz w:val="24"/>
          <w:szCs w:val="24"/>
        </w:rPr>
        <w:t>см. раздел 4.1)</w:t>
      </w:r>
    </w:p>
    <w:p w:rsidR="00517200" w:rsidRPr="009F44BB" w:rsidRDefault="00517200"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tbl>
      <w:tblPr>
        <w:tblpPr w:leftFromText="180" w:rightFromText="180" w:vertAnchor="page" w:horzAnchor="margin" w:tblpY="2476"/>
        <w:tblOverlap w:val="never"/>
        <w:tblW w:w="4672" w:type="pct"/>
        <w:tblBorders>
          <w:top w:val="single" w:sz="12" w:space="0" w:color="97D700"/>
          <w:left w:val="single" w:sz="12" w:space="0" w:color="97D700"/>
          <w:bottom w:val="single" w:sz="12" w:space="0" w:color="97D700"/>
          <w:right w:val="single" w:sz="12" w:space="0" w:color="97D700"/>
          <w:insideH w:val="single" w:sz="12" w:space="0" w:color="97D700"/>
          <w:insideV w:val="single" w:sz="12" w:space="0" w:color="97D700"/>
        </w:tblBorders>
        <w:tblLayout w:type="fixed"/>
        <w:tblCellMar>
          <w:top w:w="28" w:type="dxa"/>
          <w:left w:w="28" w:type="dxa"/>
          <w:bottom w:w="28" w:type="dxa"/>
          <w:right w:w="28" w:type="dxa"/>
        </w:tblCellMar>
        <w:tblLook w:val="0000" w:firstRow="0" w:lastRow="0" w:firstColumn="0" w:lastColumn="0" w:noHBand="0" w:noVBand="0"/>
      </w:tblPr>
      <w:tblGrid>
        <w:gridCol w:w="713"/>
        <w:gridCol w:w="562"/>
        <w:gridCol w:w="510"/>
        <w:gridCol w:w="512"/>
        <w:gridCol w:w="512"/>
        <w:gridCol w:w="512"/>
        <w:gridCol w:w="510"/>
        <w:gridCol w:w="512"/>
        <w:gridCol w:w="512"/>
        <w:gridCol w:w="516"/>
        <w:gridCol w:w="1442"/>
        <w:gridCol w:w="1416"/>
        <w:gridCol w:w="1013"/>
      </w:tblGrid>
      <w:tr w:rsidR="002C560D" w:rsidRPr="009F44BB" w:rsidTr="00620FAF">
        <w:trPr>
          <w:trHeight w:val="20"/>
        </w:trPr>
        <w:tc>
          <w:tcPr>
            <w:tcW w:w="386" w:type="pct"/>
            <w:shd w:val="clear" w:color="auto" w:fill="96D700"/>
          </w:tcPr>
          <w:p w:rsidR="002C560D" w:rsidRPr="009F44BB" w:rsidRDefault="002C560D" w:rsidP="002C560D">
            <w:pPr>
              <w:jc w:val="both"/>
              <w:rPr>
                <w:sz w:val="24"/>
                <w:szCs w:val="24"/>
              </w:rPr>
            </w:pPr>
          </w:p>
        </w:tc>
        <w:tc>
          <w:tcPr>
            <w:tcW w:w="304" w:type="pct"/>
            <w:shd w:val="clear" w:color="auto" w:fill="96D700"/>
          </w:tcPr>
          <w:p w:rsidR="002C560D" w:rsidRPr="009F44BB" w:rsidRDefault="002C560D" w:rsidP="002C560D">
            <w:pPr>
              <w:jc w:val="both"/>
              <w:rPr>
                <w:sz w:val="24"/>
                <w:szCs w:val="24"/>
              </w:rPr>
            </w:pPr>
          </w:p>
        </w:tc>
        <w:tc>
          <w:tcPr>
            <w:tcW w:w="2215" w:type="pct"/>
            <w:gridSpan w:val="8"/>
            <w:shd w:val="clear" w:color="auto" w:fill="96D700"/>
            <w:vAlign w:val="center"/>
          </w:tcPr>
          <w:p w:rsidR="002C560D" w:rsidRPr="009F44BB" w:rsidRDefault="002C560D" w:rsidP="002C560D">
            <w:pPr>
              <w:jc w:val="center"/>
              <w:rPr>
                <w:b/>
                <w:sz w:val="24"/>
                <w:szCs w:val="24"/>
              </w:rPr>
            </w:pPr>
            <w:r w:rsidRPr="009F44BB">
              <w:rPr>
                <w:b/>
                <w:color w:val="FFFFFF"/>
                <w:sz w:val="24"/>
                <w:szCs w:val="24"/>
              </w:rPr>
              <w:t>КРИТЕРИИ</w:t>
            </w:r>
          </w:p>
        </w:tc>
        <w:tc>
          <w:tcPr>
            <w:tcW w:w="780" w:type="pct"/>
            <w:shd w:val="clear" w:color="auto" w:fill="96D700"/>
            <w:vAlign w:val="center"/>
          </w:tcPr>
          <w:p w:rsidR="002C560D" w:rsidRPr="009F44BB" w:rsidRDefault="002C560D" w:rsidP="002C560D">
            <w:pPr>
              <w:jc w:val="center"/>
              <w:rPr>
                <w:b/>
                <w:sz w:val="24"/>
                <w:szCs w:val="24"/>
              </w:rPr>
            </w:pPr>
            <w:r w:rsidRPr="009F44BB">
              <w:rPr>
                <w:b/>
                <w:color w:val="FFFFFF"/>
                <w:sz w:val="24"/>
                <w:szCs w:val="24"/>
              </w:rPr>
              <w:t>ОБЩЕЕ КОЛИЧЕСТВО БАЛЛОВ НА КАЖДЫЙ РАЗДЕЛ</w:t>
            </w:r>
          </w:p>
        </w:tc>
        <w:tc>
          <w:tcPr>
            <w:tcW w:w="766" w:type="pct"/>
            <w:shd w:val="clear" w:color="auto" w:fill="96D700"/>
            <w:vAlign w:val="center"/>
          </w:tcPr>
          <w:p w:rsidR="002C560D" w:rsidRPr="009F44BB" w:rsidRDefault="002C560D" w:rsidP="002C560D">
            <w:pPr>
              <w:jc w:val="center"/>
              <w:rPr>
                <w:b/>
                <w:sz w:val="24"/>
                <w:szCs w:val="24"/>
              </w:rPr>
            </w:pPr>
            <w:r w:rsidRPr="009F44BB">
              <w:rPr>
                <w:b/>
                <w:color w:val="FFFFFF"/>
                <w:sz w:val="24"/>
                <w:szCs w:val="24"/>
              </w:rPr>
              <w:t>БАЛЛЫ СПЕЦИФИКАЦИИ СТАНДАРТОВ WORLDSKILLS НА КАЖДЫЙ РАЗДЕЛ</w:t>
            </w:r>
          </w:p>
        </w:tc>
        <w:tc>
          <w:tcPr>
            <w:tcW w:w="549" w:type="pct"/>
            <w:shd w:val="clear" w:color="auto" w:fill="96D700"/>
            <w:vAlign w:val="center"/>
          </w:tcPr>
          <w:p w:rsidR="002C560D" w:rsidRPr="009F44BB" w:rsidRDefault="002C560D" w:rsidP="002C560D">
            <w:pPr>
              <w:jc w:val="center"/>
              <w:rPr>
                <w:b/>
                <w:sz w:val="24"/>
                <w:szCs w:val="24"/>
              </w:rPr>
            </w:pPr>
            <w:r w:rsidRPr="009F44BB">
              <w:rPr>
                <w:b/>
                <w:color w:val="FFFFFF"/>
                <w:sz w:val="24"/>
                <w:szCs w:val="24"/>
              </w:rPr>
              <w:t>ВЕЛИЧИНА ОТКЛОНЕНИЯ</w:t>
            </w:r>
          </w:p>
        </w:tc>
      </w:tr>
      <w:tr w:rsidR="002C560D" w:rsidRPr="009F44BB" w:rsidTr="00620FAF">
        <w:trPr>
          <w:trHeight w:val="20"/>
        </w:trPr>
        <w:tc>
          <w:tcPr>
            <w:tcW w:w="386" w:type="pct"/>
            <w:vMerge w:val="restart"/>
            <w:shd w:val="clear" w:color="auto" w:fill="96D700"/>
            <w:textDirection w:val="btLr"/>
            <w:vAlign w:val="center"/>
          </w:tcPr>
          <w:p w:rsidR="002C560D" w:rsidRPr="009F44BB" w:rsidRDefault="002C560D" w:rsidP="002C560D">
            <w:pPr>
              <w:ind w:left="113" w:right="113"/>
              <w:jc w:val="center"/>
              <w:rPr>
                <w:b/>
                <w:color w:val="FFFFFF"/>
                <w:sz w:val="24"/>
                <w:szCs w:val="24"/>
              </w:rPr>
            </w:pPr>
            <w:r w:rsidRPr="009F44BB">
              <w:rPr>
                <w:b/>
                <w:color w:val="FFFFFF"/>
                <w:sz w:val="24"/>
                <w:szCs w:val="24"/>
              </w:rPr>
              <w:br/>
              <w:t>РАЗДЕЛ СПЕЦИФИКАЦИИ СТАНДАРТОВ</w:t>
            </w:r>
          </w:p>
        </w:tc>
        <w:tc>
          <w:tcPr>
            <w:tcW w:w="304" w:type="pct"/>
            <w:shd w:val="clear" w:color="auto" w:fill="00594F"/>
          </w:tcPr>
          <w:p w:rsidR="002C560D" w:rsidRPr="009F44BB" w:rsidRDefault="002C560D" w:rsidP="002C560D">
            <w:pPr>
              <w:jc w:val="both"/>
              <w:rPr>
                <w:sz w:val="24"/>
                <w:szCs w:val="24"/>
              </w:rPr>
            </w:pPr>
          </w:p>
        </w:tc>
        <w:tc>
          <w:tcPr>
            <w:tcW w:w="276" w:type="pct"/>
            <w:shd w:val="clear" w:color="auto" w:fill="00594F"/>
            <w:vAlign w:val="center"/>
          </w:tcPr>
          <w:p w:rsidR="002C560D" w:rsidRPr="009F44BB" w:rsidRDefault="002C560D" w:rsidP="002C560D">
            <w:pPr>
              <w:jc w:val="center"/>
              <w:rPr>
                <w:sz w:val="24"/>
                <w:szCs w:val="24"/>
              </w:rPr>
            </w:pPr>
            <w:r w:rsidRPr="009F44BB">
              <w:rPr>
                <w:b/>
                <w:bCs/>
                <w:color w:val="FFFFFF"/>
                <w:sz w:val="24"/>
                <w:szCs w:val="24"/>
              </w:rPr>
              <w:t>A</w:t>
            </w:r>
          </w:p>
        </w:tc>
        <w:tc>
          <w:tcPr>
            <w:tcW w:w="277" w:type="pct"/>
            <w:shd w:val="clear" w:color="auto" w:fill="00594F"/>
          </w:tcPr>
          <w:p w:rsidR="002C560D" w:rsidRPr="009F44BB" w:rsidRDefault="002C560D" w:rsidP="002C560D">
            <w:pPr>
              <w:jc w:val="center"/>
              <w:rPr>
                <w:sz w:val="24"/>
                <w:szCs w:val="24"/>
              </w:rPr>
            </w:pPr>
            <w:r w:rsidRPr="009F44BB">
              <w:rPr>
                <w:color w:val="FFFFFF"/>
                <w:sz w:val="24"/>
                <w:szCs w:val="24"/>
                <w:lang w:bidi="ru-RU"/>
              </w:rPr>
              <w:t>В</w:t>
            </w:r>
          </w:p>
        </w:tc>
        <w:tc>
          <w:tcPr>
            <w:tcW w:w="277" w:type="pct"/>
            <w:shd w:val="clear" w:color="auto" w:fill="00594F"/>
          </w:tcPr>
          <w:p w:rsidR="002C560D" w:rsidRPr="009F44BB" w:rsidRDefault="002C560D" w:rsidP="002C560D">
            <w:pPr>
              <w:jc w:val="center"/>
              <w:rPr>
                <w:sz w:val="24"/>
                <w:szCs w:val="24"/>
              </w:rPr>
            </w:pPr>
            <w:r w:rsidRPr="009F44BB">
              <w:rPr>
                <w:i/>
                <w:iCs/>
                <w:color w:val="DFE5D1"/>
                <w:sz w:val="24"/>
                <w:szCs w:val="24"/>
              </w:rPr>
              <w:t>C</w:t>
            </w:r>
          </w:p>
        </w:tc>
        <w:tc>
          <w:tcPr>
            <w:tcW w:w="277" w:type="pct"/>
            <w:shd w:val="clear" w:color="auto" w:fill="00594F"/>
            <w:vAlign w:val="center"/>
          </w:tcPr>
          <w:p w:rsidR="002C560D" w:rsidRPr="009F44BB" w:rsidRDefault="002C560D" w:rsidP="002C560D">
            <w:pPr>
              <w:jc w:val="center"/>
              <w:rPr>
                <w:sz w:val="24"/>
                <w:szCs w:val="24"/>
              </w:rPr>
            </w:pPr>
            <w:r w:rsidRPr="009F44BB">
              <w:rPr>
                <w:color w:val="DFE5D1"/>
                <w:sz w:val="24"/>
                <w:szCs w:val="24"/>
              </w:rPr>
              <w:t>D</w:t>
            </w:r>
          </w:p>
        </w:tc>
        <w:tc>
          <w:tcPr>
            <w:tcW w:w="276" w:type="pct"/>
            <w:shd w:val="clear" w:color="auto" w:fill="00594F"/>
          </w:tcPr>
          <w:p w:rsidR="002C560D" w:rsidRPr="009F44BB" w:rsidRDefault="002C560D" w:rsidP="002C560D">
            <w:pPr>
              <w:jc w:val="center"/>
              <w:rPr>
                <w:sz w:val="24"/>
                <w:szCs w:val="24"/>
              </w:rPr>
            </w:pPr>
            <w:r w:rsidRPr="009F44BB">
              <w:rPr>
                <w:color w:val="DFE5D1"/>
                <w:sz w:val="24"/>
                <w:szCs w:val="24"/>
              </w:rPr>
              <w:t>E</w:t>
            </w:r>
          </w:p>
        </w:tc>
        <w:tc>
          <w:tcPr>
            <w:tcW w:w="277" w:type="pct"/>
            <w:shd w:val="clear" w:color="auto" w:fill="00594F"/>
          </w:tcPr>
          <w:p w:rsidR="002C560D" w:rsidRPr="009F44BB" w:rsidRDefault="002C560D" w:rsidP="002C560D">
            <w:pPr>
              <w:jc w:val="center"/>
              <w:rPr>
                <w:sz w:val="24"/>
                <w:szCs w:val="24"/>
              </w:rPr>
            </w:pPr>
            <w:r w:rsidRPr="009F44BB">
              <w:rPr>
                <w:color w:val="FFFFFF"/>
                <w:sz w:val="24"/>
                <w:szCs w:val="24"/>
              </w:rPr>
              <w:t>F</w:t>
            </w:r>
          </w:p>
        </w:tc>
        <w:tc>
          <w:tcPr>
            <w:tcW w:w="277" w:type="pct"/>
            <w:shd w:val="clear" w:color="auto" w:fill="00594F"/>
            <w:vAlign w:val="center"/>
          </w:tcPr>
          <w:p w:rsidR="002C560D" w:rsidRPr="009F44BB" w:rsidRDefault="002C560D" w:rsidP="002C560D">
            <w:pPr>
              <w:jc w:val="center"/>
              <w:rPr>
                <w:sz w:val="24"/>
                <w:szCs w:val="24"/>
              </w:rPr>
            </w:pPr>
            <w:r w:rsidRPr="009F44BB">
              <w:rPr>
                <w:color w:val="FFFFFF"/>
                <w:sz w:val="24"/>
                <w:szCs w:val="24"/>
              </w:rPr>
              <w:t>G</w:t>
            </w:r>
          </w:p>
        </w:tc>
        <w:tc>
          <w:tcPr>
            <w:tcW w:w="279" w:type="pct"/>
            <w:shd w:val="clear" w:color="auto" w:fill="00594F"/>
          </w:tcPr>
          <w:p w:rsidR="002C560D" w:rsidRPr="009F44BB" w:rsidRDefault="002C560D" w:rsidP="002C560D">
            <w:pPr>
              <w:jc w:val="center"/>
              <w:rPr>
                <w:sz w:val="24"/>
                <w:szCs w:val="24"/>
              </w:rPr>
            </w:pPr>
            <w:r w:rsidRPr="009F44BB">
              <w:rPr>
                <w:color w:val="FFFFFF"/>
                <w:sz w:val="24"/>
                <w:szCs w:val="24"/>
              </w:rPr>
              <w:t>H</w:t>
            </w:r>
          </w:p>
        </w:tc>
        <w:tc>
          <w:tcPr>
            <w:tcW w:w="780" w:type="pct"/>
            <w:shd w:val="clear" w:color="auto" w:fill="00594F"/>
          </w:tcPr>
          <w:p w:rsidR="002C560D" w:rsidRPr="009F44BB" w:rsidRDefault="002C560D" w:rsidP="002C560D">
            <w:pPr>
              <w:jc w:val="both"/>
              <w:rPr>
                <w:sz w:val="24"/>
                <w:szCs w:val="24"/>
              </w:rPr>
            </w:pPr>
          </w:p>
        </w:tc>
        <w:tc>
          <w:tcPr>
            <w:tcW w:w="766" w:type="pct"/>
            <w:shd w:val="clear" w:color="auto" w:fill="00594F"/>
          </w:tcPr>
          <w:p w:rsidR="002C560D" w:rsidRPr="009F44BB" w:rsidRDefault="002C560D" w:rsidP="002C560D">
            <w:pPr>
              <w:jc w:val="both"/>
              <w:rPr>
                <w:sz w:val="24"/>
                <w:szCs w:val="24"/>
              </w:rPr>
            </w:pPr>
          </w:p>
        </w:tc>
        <w:tc>
          <w:tcPr>
            <w:tcW w:w="549" w:type="pct"/>
            <w:shd w:val="clear" w:color="auto" w:fill="00594F"/>
          </w:tcPr>
          <w:p w:rsidR="002C560D" w:rsidRPr="009F44BB" w:rsidRDefault="002C560D" w:rsidP="002C560D">
            <w:pPr>
              <w:jc w:val="both"/>
              <w:rPr>
                <w:sz w:val="24"/>
                <w:szCs w:val="24"/>
              </w:rPr>
            </w:pPr>
          </w:p>
        </w:tc>
      </w:tr>
      <w:tr w:rsidR="00287C71" w:rsidRPr="009F44BB" w:rsidTr="00620FAF">
        <w:trPr>
          <w:trHeight w:val="447"/>
        </w:trPr>
        <w:tc>
          <w:tcPr>
            <w:tcW w:w="386" w:type="pct"/>
            <w:vMerge/>
            <w:shd w:val="clear" w:color="auto" w:fill="96D700"/>
            <w:textDirection w:val="btLr"/>
            <w:vAlign w:val="center"/>
          </w:tcPr>
          <w:p w:rsidR="00287C71" w:rsidRPr="009F44BB" w:rsidRDefault="00287C71" w:rsidP="00287C71">
            <w:pPr>
              <w:ind w:left="113" w:right="113"/>
              <w:jc w:val="center"/>
              <w:rPr>
                <w:sz w:val="24"/>
                <w:szCs w:val="24"/>
              </w:rPr>
            </w:pPr>
          </w:p>
        </w:tc>
        <w:tc>
          <w:tcPr>
            <w:tcW w:w="304" w:type="pct"/>
            <w:shd w:val="clear" w:color="auto" w:fill="00594F"/>
            <w:vAlign w:val="center"/>
          </w:tcPr>
          <w:p w:rsidR="00287C71" w:rsidRPr="009F44BB" w:rsidRDefault="00287C71" w:rsidP="00287C71">
            <w:pPr>
              <w:jc w:val="center"/>
              <w:rPr>
                <w:sz w:val="24"/>
                <w:szCs w:val="24"/>
              </w:rPr>
            </w:pPr>
            <w:r w:rsidRPr="009F44BB">
              <w:rPr>
                <w:color w:val="FFFFFF"/>
                <w:sz w:val="24"/>
                <w:szCs w:val="24"/>
              </w:rPr>
              <w:t>1</w:t>
            </w:r>
          </w:p>
        </w:tc>
        <w:tc>
          <w:tcPr>
            <w:tcW w:w="276" w:type="pct"/>
            <w:shd w:val="clear" w:color="auto" w:fill="FFFFFF"/>
            <w:vAlign w:val="center"/>
          </w:tcPr>
          <w:p w:rsidR="00287C71" w:rsidRPr="009F44BB" w:rsidRDefault="00287C71" w:rsidP="00287C71">
            <w:pPr>
              <w:jc w:val="center"/>
              <w:rPr>
                <w:sz w:val="24"/>
                <w:szCs w:val="24"/>
              </w:rPr>
            </w:pPr>
            <w:r w:rsidRPr="009F44BB">
              <w:rPr>
                <w:sz w:val="24"/>
                <w:szCs w:val="24"/>
              </w:rPr>
              <w:t>2,75</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1,00</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1,25</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0,25</w:t>
            </w:r>
          </w:p>
        </w:tc>
        <w:tc>
          <w:tcPr>
            <w:tcW w:w="276" w:type="pct"/>
            <w:shd w:val="clear" w:color="auto" w:fill="FFFFFF"/>
            <w:vAlign w:val="center"/>
          </w:tcPr>
          <w:p w:rsidR="00287C71" w:rsidRPr="009F44BB" w:rsidRDefault="00287C71" w:rsidP="00287C71">
            <w:pPr>
              <w:jc w:val="center"/>
              <w:rPr>
                <w:sz w:val="24"/>
                <w:szCs w:val="24"/>
              </w:rPr>
            </w:pPr>
            <w:r w:rsidRPr="009F44BB">
              <w:rPr>
                <w:sz w:val="24"/>
                <w:szCs w:val="24"/>
              </w:rPr>
              <w:t>1,00</w:t>
            </w: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9" w:type="pct"/>
            <w:shd w:val="clear" w:color="auto" w:fill="FFFFFF"/>
            <w:vAlign w:val="center"/>
          </w:tcPr>
          <w:p w:rsidR="00287C71" w:rsidRPr="009F44BB" w:rsidRDefault="00287C71" w:rsidP="00287C71">
            <w:pPr>
              <w:jc w:val="center"/>
              <w:rPr>
                <w:sz w:val="24"/>
                <w:szCs w:val="24"/>
              </w:rPr>
            </w:pPr>
          </w:p>
        </w:tc>
        <w:tc>
          <w:tcPr>
            <w:tcW w:w="780" w:type="pct"/>
            <w:shd w:val="clear" w:color="auto" w:fill="FFFFFF"/>
            <w:vAlign w:val="center"/>
          </w:tcPr>
          <w:p w:rsidR="00287C71" w:rsidRPr="009F44BB" w:rsidRDefault="00287C71" w:rsidP="00287C71">
            <w:pPr>
              <w:jc w:val="center"/>
              <w:rPr>
                <w:sz w:val="24"/>
                <w:szCs w:val="24"/>
              </w:rPr>
            </w:pPr>
            <w:r w:rsidRPr="009F44BB">
              <w:rPr>
                <w:bCs/>
                <w:sz w:val="24"/>
                <w:szCs w:val="24"/>
              </w:rPr>
              <w:t>6,25</w:t>
            </w:r>
          </w:p>
        </w:tc>
        <w:tc>
          <w:tcPr>
            <w:tcW w:w="766" w:type="pct"/>
            <w:shd w:val="clear" w:color="auto" w:fill="FFFFFF"/>
            <w:vAlign w:val="center"/>
          </w:tcPr>
          <w:p w:rsidR="00287C71" w:rsidRPr="009F44BB" w:rsidRDefault="00287C71" w:rsidP="00287C71">
            <w:pPr>
              <w:jc w:val="center"/>
              <w:rPr>
                <w:sz w:val="24"/>
                <w:szCs w:val="24"/>
              </w:rPr>
            </w:pPr>
            <w:r w:rsidRPr="009F44BB">
              <w:rPr>
                <w:sz w:val="24"/>
                <w:szCs w:val="24"/>
              </w:rPr>
              <w:t>6,00</w:t>
            </w:r>
          </w:p>
        </w:tc>
        <w:tc>
          <w:tcPr>
            <w:tcW w:w="549" w:type="pct"/>
            <w:shd w:val="clear" w:color="auto" w:fill="FFFFFF"/>
            <w:vAlign w:val="center"/>
          </w:tcPr>
          <w:p w:rsidR="00287C71" w:rsidRPr="009F44BB" w:rsidRDefault="00287C71" w:rsidP="00287C71">
            <w:pPr>
              <w:jc w:val="center"/>
              <w:rPr>
                <w:sz w:val="24"/>
                <w:szCs w:val="24"/>
              </w:rPr>
            </w:pPr>
            <w:r w:rsidRPr="009F44BB">
              <w:rPr>
                <w:sz w:val="24"/>
                <w:szCs w:val="24"/>
              </w:rPr>
              <w:t>0,25</w:t>
            </w:r>
          </w:p>
        </w:tc>
      </w:tr>
      <w:tr w:rsidR="00287C71" w:rsidRPr="009F44BB" w:rsidTr="00620FAF">
        <w:trPr>
          <w:trHeight w:val="483"/>
        </w:trPr>
        <w:tc>
          <w:tcPr>
            <w:tcW w:w="386" w:type="pct"/>
            <w:vMerge/>
            <w:shd w:val="clear" w:color="auto" w:fill="96D700"/>
            <w:textDirection w:val="btLr"/>
            <w:vAlign w:val="center"/>
          </w:tcPr>
          <w:p w:rsidR="00287C71" w:rsidRPr="009F44BB" w:rsidRDefault="00287C71" w:rsidP="00287C71">
            <w:pPr>
              <w:ind w:left="113" w:right="113"/>
              <w:jc w:val="center"/>
              <w:rPr>
                <w:sz w:val="24"/>
                <w:szCs w:val="24"/>
              </w:rPr>
            </w:pPr>
          </w:p>
        </w:tc>
        <w:tc>
          <w:tcPr>
            <w:tcW w:w="304" w:type="pct"/>
            <w:shd w:val="clear" w:color="auto" w:fill="00594F"/>
            <w:vAlign w:val="center"/>
          </w:tcPr>
          <w:p w:rsidR="00287C71" w:rsidRPr="009F44BB" w:rsidRDefault="00287C71" w:rsidP="00287C71">
            <w:pPr>
              <w:jc w:val="center"/>
              <w:rPr>
                <w:sz w:val="24"/>
                <w:szCs w:val="24"/>
              </w:rPr>
            </w:pPr>
            <w:r w:rsidRPr="009F44BB">
              <w:rPr>
                <w:color w:val="FFFFFF"/>
                <w:sz w:val="24"/>
                <w:szCs w:val="24"/>
              </w:rPr>
              <w:t>2</w:t>
            </w:r>
          </w:p>
        </w:tc>
        <w:tc>
          <w:tcPr>
            <w:tcW w:w="276" w:type="pct"/>
            <w:shd w:val="clear" w:color="auto" w:fill="FFFFFF"/>
            <w:vAlign w:val="center"/>
          </w:tcPr>
          <w:p w:rsidR="00287C71" w:rsidRPr="009F44BB" w:rsidRDefault="001A7F42" w:rsidP="00287C71">
            <w:pPr>
              <w:jc w:val="right"/>
              <w:rPr>
                <w:sz w:val="24"/>
                <w:szCs w:val="24"/>
              </w:rPr>
            </w:pPr>
            <w:r w:rsidRPr="009F44BB">
              <w:rPr>
                <w:sz w:val="24"/>
                <w:szCs w:val="24"/>
              </w:rPr>
              <w:t>2</w:t>
            </w:r>
            <w:r w:rsidR="00287C71" w:rsidRPr="009F44BB">
              <w:rPr>
                <w:sz w:val="24"/>
                <w:szCs w:val="24"/>
              </w:rPr>
              <w:t>,25</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4,25</w:t>
            </w:r>
          </w:p>
        </w:tc>
        <w:tc>
          <w:tcPr>
            <w:tcW w:w="277" w:type="pct"/>
            <w:shd w:val="clear" w:color="auto" w:fill="FFFFFF"/>
            <w:vAlign w:val="center"/>
          </w:tcPr>
          <w:p w:rsidR="00287C71" w:rsidRPr="009F44BB" w:rsidRDefault="00620FAF" w:rsidP="00287C71">
            <w:pPr>
              <w:jc w:val="center"/>
              <w:rPr>
                <w:sz w:val="24"/>
                <w:szCs w:val="24"/>
              </w:rPr>
            </w:pPr>
            <w:r w:rsidRPr="009F44BB">
              <w:rPr>
                <w:sz w:val="24"/>
                <w:szCs w:val="24"/>
              </w:rPr>
              <w:t>2,00</w:t>
            </w:r>
          </w:p>
        </w:tc>
        <w:tc>
          <w:tcPr>
            <w:tcW w:w="277" w:type="pct"/>
            <w:shd w:val="clear" w:color="auto" w:fill="FFFFFF"/>
            <w:vAlign w:val="center"/>
          </w:tcPr>
          <w:p w:rsidR="00287C71" w:rsidRPr="009F44BB" w:rsidRDefault="00287C71" w:rsidP="00287C71">
            <w:pPr>
              <w:jc w:val="center"/>
              <w:rPr>
                <w:sz w:val="24"/>
                <w:szCs w:val="24"/>
              </w:rPr>
            </w:pPr>
          </w:p>
        </w:tc>
        <w:tc>
          <w:tcPr>
            <w:tcW w:w="276" w:type="pct"/>
            <w:shd w:val="clear" w:color="auto" w:fill="FFFFFF"/>
            <w:vAlign w:val="center"/>
          </w:tcPr>
          <w:p w:rsidR="00287C71" w:rsidRPr="009F44BB" w:rsidRDefault="00620FAF" w:rsidP="00287C71">
            <w:pPr>
              <w:jc w:val="center"/>
              <w:rPr>
                <w:sz w:val="24"/>
                <w:szCs w:val="24"/>
              </w:rPr>
            </w:pPr>
            <w:r w:rsidRPr="009F44BB">
              <w:rPr>
                <w:sz w:val="24"/>
                <w:szCs w:val="24"/>
              </w:rPr>
              <w:t>0,50</w:t>
            </w: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9" w:type="pct"/>
            <w:shd w:val="clear" w:color="auto" w:fill="FFFFFF"/>
            <w:vAlign w:val="center"/>
          </w:tcPr>
          <w:p w:rsidR="00287C71" w:rsidRPr="009F44BB" w:rsidRDefault="00287C71" w:rsidP="00287C71">
            <w:pPr>
              <w:jc w:val="center"/>
              <w:rPr>
                <w:sz w:val="24"/>
                <w:szCs w:val="24"/>
              </w:rPr>
            </w:pPr>
          </w:p>
        </w:tc>
        <w:tc>
          <w:tcPr>
            <w:tcW w:w="780" w:type="pct"/>
            <w:shd w:val="clear" w:color="auto" w:fill="FFFFFF"/>
            <w:vAlign w:val="center"/>
          </w:tcPr>
          <w:p w:rsidR="00287C71" w:rsidRPr="009F44BB" w:rsidRDefault="00287C71" w:rsidP="00287C71">
            <w:pPr>
              <w:jc w:val="center"/>
              <w:rPr>
                <w:sz w:val="24"/>
                <w:szCs w:val="24"/>
              </w:rPr>
            </w:pPr>
            <w:r w:rsidRPr="009F44BB">
              <w:rPr>
                <w:bCs/>
                <w:sz w:val="24"/>
                <w:szCs w:val="24"/>
                <w:lang w:eastAsia="el-GR" w:bidi="el-GR"/>
              </w:rPr>
              <w:t>7,75</w:t>
            </w:r>
          </w:p>
        </w:tc>
        <w:tc>
          <w:tcPr>
            <w:tcW w:w="766" w:type="pct"/>
            <w:shd w:val="clear" w:color="auto" w:fill="FFFFFF"/>
            <w:vAlign w:val="center"/>
          </w:tcPr>
          <w:p w:rsidR="00287C71" w:rsidRPr="009F44BB" w:rsidRDefault="00287C71" w:rsidP="00287C71">
            <w:pPr>
              <w:jc w:val="center"/>
              <w:rPr>
                <w:sz w:val="24"/>
                <w:szCs w:val="24"/>
              </w:rPr>
            </w:pPr>
            <w:r w:rsidRPr="009F44BB">
              <w:rPr>
                <w:sz w:val="24"/>
                <w:szCs w:val="24"/>
              </w:rPr>
              <w:t>6,00</w:t>
            </w:r>
          </w:p>
        </w:tc>
        <w:tc>
          <w:tcPr>
            <w:tcW w:w="549" w:type="pct"/>
            <w:shd w:val="clear" w:color="auto" w:fill="FFFFFF"/>
            <w:vAlign w:val="center"/>
          </w:tcPr>
          <w:p w:rsidR="00287C71" w:rsidRPr="009F44BB" w:rsidRDefault="00287C71" w:rsidP="00287C71">
            <w:pPr>
              <w:jc w:val="center"/>
              <w:rPr>
                <w:sz w:val="24"/>
                <w:szCs w:val="24"/>
              </w:rPr>
            </w:pPr>
            <w:r w:rsidRPr="009F44BB">
              <w:rPr>
                <w:sz w:val="24"/>
                <w:szCs w:val="24"/>
              </w:rPr>
              <w:t>1,75</w:t>
            </w:r>
          </w:p>
        </w:tc>
      </w:tr>
      <w:tr w:rsidR="00287C71" w:rsidRPr="009F44BB" w:rsidTr="00620FAF">
        <w:trPr>
          <w:trHeight w:val="476"/>
        </w:trPr>
        <w:tc>
          <w:tcPr>
            <w:tcW w:w="386" w:type="pct"/>
            <w:vMerge/>
            <w:shd w:val="clear" w:color="auto" w:fill="96D700"/>
            <w:textDirection w:val="btLr"/>
            <w:vAlign w:val="center"/>
          </w:tcPr>
          <w:p w:rsidR="00287C71" w:rsidRPr="009F44BB" w:rsidRDefault="00287C71" w:rsidP="00287C71">
            <w:pPr>
              <w:ind w:left="113" w:right="113"/>
              <w:jc w:val="center"/>
              <w:rPr>
                <w:sz w:val="24"/>
                <w:szCs w:val="24"/>
              </w:rPr>
            </w:pPr>
          </w:p>
        </w:tc>
        <w:tc>
          <w:tcPr>
            <w:tcW w:w="304" w:type="pct"/>
            <w:shd w:val="clear" w:color="auto" w:fill="00594F"/>
            <w:vAlign w:val="center"/>
          </w:tcPr>
          <w:p w:rsidR="00287C71" w:rsidRPr="009F44BB" w:rsidRDefault="00287C71" w:rsidP="00287C71">
            <w:pPr>
              <w:jc w:val="center"/>
              <w:rPr>
                <w:sz w:val="24"/>
                <w:szCs w:val="24"/>
              </w:rPr>
            </w:pPr>
            <w:r w:rsidRPr="009F44BB">
              <w:rPr>
                <w:color w:val="F2E8C7"/>
                <w:sz w:val="24"/>
                <w:szCs w:val="24"/>
              </w:rPr>
              <w:t>3</w:t>
            </w:r>
          </w:p>
        </w:tc>
        <w:tc>
          <w:tcPr>
            <w:tcW w:w="276" w:type="pct"/>
            <w:shd w:val="clear" w:color="auto" w:fill="FFFFFF"/>
            <w:vAlign w:val="center"/>
          </w:tcPr>
          <w:p w:rsidR="00287C71" w:rsidRPr="009F44BB" w:rsidRDefault="00287C71" w:rsidP="00287C71">
            <w:pPr>
              <w:jc w:val="center"/>
              <w:rPr>
                <w:sz w:val="24"/>
                <w:szCs w:val="24"/>
              </w:rPr>
            </w:pPr>
            <w:r w:rsidRPr="009F44BB">
              <w:rPr>
                <w:sz w:val="24"/>
                <w:szCs w:val="24"/>
              </w:rPr>
              <w:t>11 00</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9,75</w:t>
            </w: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6"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9" w:type="pct"/>
            <w:shd w:val="clear" w:color="auto" w:fill="FFFFFF"/>
            <w:vAlign w:val="center"/>
          </w:tcPr>
          <w:p w:rsidR="00287C71" w:rsidRPr="009F44BB" w:rsidRDefault="00287C71" w:rsidP="00287C71">
            <w:pPr>
              <w:jc w:val="center"/>
              <w:rPr>
                <w:sz w:val="24"/>
                <w:szCs w:val="24"/>
              </w:rPr>
            </w:pPr>
          </w:p>
        </w:tc>
        <w:tc>
          <w:tcPr>
            <w:tcW w:w="780" w:type="pct"/>
            <w:shd w:val="clear" w:color="auto" w:fill="FFFFFF"/>
            <w:vAlign w:val="center"/>
          </w:tcPr>
          <w:p w:rsidR="00287C71" w:rsidRPr="009F44BB" w:rsidRDefault="00287C71" w:rsidP="00287C71">
            <w:pPr>
              <w:jc w:val="center"/>
              <w:rPr>
                <w:sz w:val="24"/>
                <w:szCs w:val="24"/>
              </w:rPr>
            </w:pPr>
            <w:r w:rsidRPr="009F44BB">
              <w:rPr>
                <w:sz w:val="24"/>
                <w:szCs w:val="24"/>
              </w:rPr>
              <w:t>20,75</w:t>
            </w:r>
          </w:p>
        </w:tc>
        <w:tc>
          <w:tcPr>
            <w:tcW w:w="766" w:type="pct"/>
            <w:shd w:val="clear" w:color="auto" w:fill="FFFFFF"/>
            <w:vAlign w:val="center"/>
          </w:tcPr>
          <w:p w:rsidR="00287C71" w:rsidRPr="009F44BB" w:rsidRDefault="00287C71" w:rsidP="00287C71">
            <w:pPr>
              <w:jc w:val="center"/>
              <w:rPr>
                <w:sz w:val="24"/>
                <w:szCs w:val="24"/>
              </w:rPr>
            </w:pPr>
            <w:r w:rsidRPr="009F44BB">
              <w:rPr>
                <w:sz w:val="24"/>
                <w:szCs w:val="24"/>
              </w:rPr>
              <w:t>22,00</w:t>
            </w:r>
          </w:p>
        </w:tc>
        <w:tc>
          <w:tcPr>
            <w:tcW w:w="549" w:type="pct"/>
            <w:shd w:val="clear" w:color="auto" w:fill="FFFFFF"/>
            <w:vAlign w:val="center"/>
          </w:tcPr>
          <w:p w:rsidR="00287C71" w:rsidRPr="009F44BB" w:rsidRDefault="00287C71" w:rsidP="00287C71">
            <w:pPr>
              <w:jc w:val="center"/>
              <w:rPr>
                <w:sz w:val="24"/>
                <w:szCs w:val="24"/>
              </w:rPr>
            </w:pPr>
            <w:r w:rsidRPr="009F44BB">
              <w:rPr>
                <w:sz w:val="24"/>
                <w:szCs w:val="24"/>
              </w:rPr>
              <w:t>1,25</w:t>
            </w:r>
          </w:p>
        </w:tc>
      </w:tr>
      <w:tr w:rsidR="00287C71" w:rsidRPr="009F44BB" w:rsidTr="00620FAF">
        <w:trPr>
          <w:trHeight w:val="484"/>
        </w:trPr>
        <w:tc>
          <w:tcPr>
            <w:tcW w:w="386" w:type="pct"/>
            <w:vMerge/>
            <w:shd w:val="clear" w:color="auto" w:fill="96D700"/>
            <w:textDirection w:val="btLr"/>
            <w:vAlign w:val="center"/>
          </w:tcPr>
          <w:p w:rsidR="00287C71" w:rsidRPr="009F44BB" w:rsidRDefault="00287C71" w:rsidP="00287C71">
            <w:pPr>
              <w:ind w:left="113" w:right="113"/>
              <w:jc w:val="center"/>
              <w:rPr>
                <w:sz w:val="24"/>
                <w:szCs w:val="24"/>
              </w:rPr>
            </w:pPr>
          </w:p>
        </w:tc>
        <w:tc>
          <w:tcPr>
            <w:tcW w:w="304" w:type="pct"/>
            <w:shd w:val="clear" w:color="auto" w:fill="00594F"/>
            <w:vAlign w:val="center"/>
          </w:tcPr>
          <w:p w:rsidR="00287C71" w:rsidRPr="009F44BB" w:rsidRDefault="00287C71" w:rsidP="00287C71">
            <w:pPr>
              <w:jc w:val="center"/>
              <w:rPr>
                <w:sz w:val="24"/>
                <w:szCs w:val="24"/>
              </w:rPr>
            </w:pPr>
            <w:r w:rsidRPr="009F44BB">
              <w:rPr>
                <w:color w:val="FFFFFF"/>
                <w:sz w:val="24"/>
                <w:szCs w:val="24"/>
              </w:rPr>
              <w:t>4</w:t>
            </w:r>
          </w:p>
        </w:tc>
        <w:tc>
          <w:tcPr>
            <w:tcW w:w="276" w:type="pct"/>
            <w:shd w:val="clear" w:color="auto" w:fill="FFFFFF"/>
            <w:vAlign w:val="center"/>
          </w:tcPr>
          <w:p w:rsidR="00287C71" w:rsidRPr="009F44BB" w:rsidRDefault="00294874" w:rsidP="00287C71">
            <w:pPr>
              <w:jc w:val="center"/>
              <w:rPr>
                <w:sz w:val="24"/>
                <w:szCs w:val="24"/>
              </w:rPr>
            </w:pPr>
            <w:r>
              <w:rPr>
                <w:noProof/>
                <w:sz w:val="24"/>
                <w:szCs w:val="24"/>
              </w:rPr>
              <w:pict>
                <v:shapetype id="_x0000_t202" coordsize="21600,21600" o:spt="202" path="m,l,21600r21600,l21600,xe">
                  <v:stroke joinstyle="miter"/>
                  <v:path gradientshapeok="t" o:connecttype="rect"/>
                </v:shapetype>
                <v:shape id="Прямоугольник 13" o:spid="_x0000_s1045" type="#_x0000_t202" style="position:absolute;left:0;text-align:left;margin-left:16.5pt;margin-top:4.55pt;width:270.9pt;height:45.2pt;rotation:21834244fd;z-index:251657728;mso-position-horizontal-relative:text;mso-position-vertical-relative:text;mso-width-relative:margin;mso-height-relative:margin" filled="f" fillcolor="this" stroked="f" strokeweight="2pt">
                  <v:textbox style="mso-next-textbox:#Прямоугольник 13">
                    <w:txbxContent>
                      <w:p w:rsidR="006C5353" w:rsidRPr="002C560D" w:rsidRDefault="006C5353" w:rsidP="002C560D">
                        <w:pPr>
                          <w:jc w:val="center"/>
                          <w:rPr>
                            <w:b/>
                            <w:color w:val="A6A6A6"/>
                            <w:sz w:val="35"/>
                            <w:szCs w:val="35"/>
                          </w:rPr>
                        </w:pPr>
                        <w:r w:rsidRPr="002C560D">
                          <w:rPr>
                            <w:b/>
                            <w:color w:val="A6A6A6"/>
                            <w:sz w:val="35"/>
                            <w:szCs w:val="35"/>
                          </w:rPr>
                          <w:t>ОБРАЗЕЦ ТАБЛИЦЫ ИЗ CIS</w:t>
                        </w:r>
                      </w:p>
                    </w:txbxContent>
                  </v:textbox>
                </v:shape>
              </w:pict>
            </w: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10,25</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11,00</w:t>
            </w:r>
          </w:p>
        </w:tc>
        <w:tc>
          <w:tcPr>
            <w:tcW w:w="276"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9" w:type="pct"/>
            <w:shd w:val="clear" w:color="auto" w:fill="FFFFFF"/>
            <w:vAlign w:val="center"/>
          </w:tcPr>
          <w:p w:rsidR="00287C71" w:rsidRPr="009F44BB" w:rsidRDefault="00287C71" w:rsidP="00287C71">
            <w:pPr>
              <w:jc w:val="center"/>
              <w:rPr>
                <w:sz w:val="24"/>
                <w:szCs w:val="24"/>
              </w:rPr>
            </w:pPr>
          </w:p>
        </w:tc>
        <w:tc>
          <w:tcPr>
            <w:tcW w:w="780" w:type="pct"/>
            <w:shd w:val="clear" w:color="auto" w:fill="FFFFFF"/>
            <w:vAlign w:val="center"/>
          </w:tcPr>
          <w:p w:rsidR="00287C71" w:rsidRPr="009F44BB" w:rsidRDefault="00287C71" w:rsidP="00287C71">
            <w:pPr>
              <w:jc w:val="center"/>
              <w:rPr>
                <w:sz w:val="24"/>
                <w:szCs w:val="24"/>
              </w:rPr>
            </w:pPr>
            <w:r w:rsidRPr="009F44BB">
              <w:rPr>
                <w:sz w:val="24"/>
                <w:szCs w:val="24"/>
              </w:rPr>
              <w:t>21,25</w:t>
            </w:r>
          </w:p>
        </w:tc>
        <w:tc>
          <w:tcPr>
            <w:tcW w:w="766" w:type="pct"/>
            <w:shd w:val="clear" w:color="auto" w:fill="FFFFFF"/>
            <w:vAlign w:val="center"/>
          </w:tcPr>
          <w:p w:rsidR="00287C71" w:rsidRPr="009F44BB" w:rsidRDefault="00287C71" w:rsidP="00287C71">
            <w:pPr>
              <w:jc w:val="center"/>
              <w:rPr>
                <w:sz w:val="24"/>
                <w:szCs w:val="24"/>
              </w:rPr>
            </w:pPr>
            <w:r w:rsidRPr="009F44BB">
              <w:rPr>
                <w:sz w:val="24"/>
                <w:szCs w:val="24"/>
              </w:rPr>
              <w:t>22,00</w:t>
            </w:r>
          </w:p>
        </w:tc>
        <w:tc>
          <w:tcPr>
            <w:tcW w:w="549" w:type="pct"/>
            <w:shd w:val="clear" w:color="auto" w:fill="FFFFFF"/>
            <w:vAlign w:val="center"/>
          </w:tcPr>
          <w:p w:rsidR="00287C71" w:rsidRPr="009F44BB" w:rsidRDefault="00287C71" w:rsidP="00287C71">
            <w:pPr>
              <w:jc w:val="center"/>
              <w:rPr>
                <w:sz w:val="24"/>
                <w:szCs w:val="24"/>
              </w:rPr>
            </w:pPr>
            <w:r w:rsidRPr="009F44BB">
              <w:rPr>
                <w:sz w:val="24"/>
                <w:szCs w:val="24"/>
              </w:rPr>
              <w:t>0,75</w:t>
            </w:r>
          </w:p>
        </w:tc>
      </w:tr>
      <w:tr w:rsidR="00287C71" w:rsidRPr="009F44BB" w:rsidTr="00620FAF">
        <w:trPr>
          <w:cantSplit/>
          <w:trHeight w:val="903"/>
        </w:trPr>
        <w:tc>
          <w:tcPr>
            <w:tcW w:w="386" w:type="pct"/>
            <w:shd w:val="clear" w:color="auto" w:fill="96D700"/>
            <w:textDirection w:val="btLr"/>
            <w:vAlign w:val="center"/>
          </w:tcPr>
          <w:p w:rsidR="00287C71" w:rsidRPr="009F44BB" w:rsidRDefault="00287C71" w:rsidP="00287C71">
            <w:pPr>
              <w:ind w:left="113" w:right="113"/>
              <w:jc w:val="center"/>
              <w:rPr>
                <w:b/>
                <w:color w:val="FFFFFF"/>
                <w:sz w:val="24"/>
                <w:szCs w:val="24"/>
              </w:rPr>
            </w:pPr>
            <w:r w:rsidRPr="009F44BB">
              <w:rPr>
                <w:b/>
                <w:color w:val="FFFFFF"/>
                <w:sz w:val="24"/>
                <w:szCs w:val="24"/>
              </w:rPr>
              <w:t>ОБЩЕЕ КОЛИЧЕСТВО БАЛЛОВ</w:t>
            </w:r>
          </w:p>
        </w:tc>
        <w:tc>
          <w:tcPr>
            <w:tcW w:w="304" w:type="pct"/>
            <w:shd w:val="clear" w:color="auto" w:fill="00594F"/>
          </w:tcPr>
          <w:p w:rsidR="00287C71" w:rsidRPr="009F44BB" w:rsidRDefault="00287C71" w:rsidP="00287C71">
            <w:pPr>
              <w:jc w:val="both"/>
              <w:rPr>
                <w:sz w:val="24"/>
                <w:szCs w:val="24"/>
              </w:rPr>
            </w:pPr>
          </w:p>
        </w:tc>
        <w:tc>
          <w:tcPr>
            <w:tcW w:w="276" w:type="pct"/>
            <w:shd w:val="clear" w:color="auto" w:fill="FFFFFF"/>
            <w:vAlign w:val="center"/>
          </w:tcPr>
          <w:p w:rsidR="00287C71" w:rsidRPr="009F44BB" w:rsidRDefault="00287C71" w:rsidP="00287C71">
            <w:pPr>
              <w:jc w:val="center"/>
              <w:rPr>
                <w:sz w:val="24"/>
                <w:szCs w:val="24"/>
              </w:rPr>
            </w:pPr>
            <w:r w:rsidRPr="009F44BB">
              <w:rPr>
                <w:sz w:val="24"/>
                <w:szCs w:val="24"/>
              </w:rPr>
              <w:t>20,00</w:t>
            </w:r>
          </w:p>
        </w:tc>
        <w:tc>
          <w:tcPr>
            <w:tcW w:w="277" w:type="pct"/>
            <w:shd w:val="clear" w:color="auto" w:fill="FFFFFF"/>
            <w:vAlign w:val="center"/>
          </w:tcPr>
          <w:p w:rsidR="00287C71" w:rsidRPr="009F44BB" w:rsidRDefault="00287C71" w:rsidP="00287C71">
            <w:pPr>
              <w:jc w:val="center"/>
              <w:rPr>
                <w:sz w:val="24"/>
                <w:szCs w:val="24"/>
              </w:rPr>
            </w:pPr>
            <w:r w:rsidRPr="009F44BB">
              <w:rPr>
                <w:iCs/>
                <w:sz w:val="24"/>
                <w:szCs w:val="24"/>
              </w:rPr>
              <w:t>20,00</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20,00</w:t>
            </w:r>
          </w:p>
        </w:tc>
        <w:tc>
          <w:tcPr>
            <w:tcW w:w="277" w:type="pct"/>
            <w:shd w:val="clear" w:color="auto" w:fill="FFFFFF"/>
            <w:vAlign w:val="center"/>
          </w:tcPr>
          <w:p w:rsidR="00287C71" w:rsidRPr="009F44BB" w:rsidRDefault="00287C71" w:rsidP="00287C71">
            <w:pPr>
              <w:jc w:val="center"/>
              <w:rPr>
                <w:sz w:val="24"/>
                <w:szCs w:val="24"/>
              </w:rPr>
            </w:pPr>
            <w:r w:rsidRPr="009F44BB">
              <w:rPr>
                <w:sz w:val="24"/>
                <w:szCs w:val="24"/>
              </w:rPr>
              <w:t>20,00</w:t>
            </w:r>
          </w:p>
        </w:tc>
        <w:tc>
          <w:tcPr>
            <w:tcW w:w="276" w:type="pct"/>
            <w:shd w:val="clear" w:color="auto" w:fill="FFFFFF"/>
            <w:vAlign w:val="center"/>
          </w:tcPr>
          <w:p w:rsidR="00287C71" w:rsidRPr="009F44BB" w:rsidRDefault="00287C71" w:rsidP="00287C71">
            <w:pPr>
              <w:jc w:val="center"/>
              <w:rPr>
                <w:sz w:val="24"/>
                <w:szCs w:val="24"/>
              </w:rPr>
            </w:pPr>
            <w:r w:rsidRPr="009F44BB">
              <w:rPr>
                <w:sz w:val="24"/>
                <w:szCs w:val="24"/>
              </w:rPr>
              <w:t>20,00</w:t>
            </w:r>
          </w:p>
        </w:tc>
        <w:tc>
          <w:tcPr>
            <w:tcW w:w="277" w:type="pct"/>
            <w:shd w:val="clear" w:color="auto" w:fill="FFFFFF"/>
            <w:vAlign w:val="center"/>
          </w:tcPr>
          <w:p w:rsidR="00287C71" w:rsidRPr="009F44BB" w:rsidRDefault="00287C71" w:rsidP="00287C71">
            <w:pPr>
              <w:jc w:val="center"/>
              <w:rPr>
                <w:sz w:val="24"/>
                <w:szCs w:val="24"/>
              </w:rPr>
            </w:pPr>
          </w:p>
        </w:tc>
        <w:tc>
          <w:tcPr>
            <w:tcW w:w="277" w:type="pct"/>
            <w:shd w:val="clear" w:color="auto" w:fill="FFFFFF"/>
            <w:vAlign w:val="center"/>
          </w:tcPr>
          <w:p w:rsidR="00287C71" w:rsidRPr="009F44BB" w:rsidRDefault="00287C71" w:rsidP="00287C71">
            <w:pPr>
              <w:jc w:val="center"/>
              <w:rPr>
                <w:sz w:val="24"/>
                <w:szCs w:val="24"/>
              </w:rPr>
            </w:pPr>
          </w:p>
        </w:tc>
        <w:tc>
          <w:tcPr>
            <w:tcW w:w="279" w:type="pct"/>
            <w:shd w:val="clear" w:color="auto" w:fill="FFFFFF"/>
            <w:vAlign w:val="center"/>
          </w:tcPr>
          <w:p w:rsidR="00287C71" w:rsidRPr="009F44BB" w:rsidRDefault="00287C71" w:rsidP="00287C71">
            <w:pPr>
              <w:jc w:val="center"/>
              <w:rPr>
                <w:sz w:val="24"/>
                <w:szCs w:val="24"/>
              </w:rPr>
            </w:pPr>
          </w:p>
        </w:tc>
        <w:tc>
          <w:tcPr>
            <w:tcW w:w="780" w:type="pct"/>
            <w:shd w:val="clear" w:color="auto" w:fill="FFFFFF"/>
            <w:vAlign w:val="center"/>
          </w:tcPr>
          <w:p w:rsidR="00287C71" w:rsidRPr="009F44BB" w:rsidRDefault="00287C71" w:rsidP="00287C71">
            <w:pPr>
              <w:jc w:val="center"/>
              <w:rPr>
                <w:sz w:val="24"/>
                <w:szCs w:val="24"/>
              </w:rPr>
            </w:pPr>
            <w:r w:rsidRPr="009F44BB">
              <w:rPr>
                <w:sz w:val="24"/>
                <w:szCs w:val="24"/>
              </w:rPr>
              <w:t>100,00</w:t>
            </w:r>
          </w:p>
        </w:tc>
        <w:tc>
          <w:tcPr>
            <w:tcW w:w="766" w:type="pct"/>
            <w:shd w:val="clear" w:color="auto" w:fill="FFFFFF"/>
            <w:vAlign w:val="center"/>
          </w:tcPr>
          <w:p w:rsidR="00287C71" w:rsidRPr="009F44BB" w:rsidRDefault="00287C71" w:rsidP="00287C71">
            <w:pPr>
              <w:jc w:val="center"/>
              <w:rPr>
                <w:sz w:val="24"/>
                <w:szCs w:val="24"/>
              </w:rPr>
            </w:pPr>
            <w:r w:rsidRPr="009F44BB">
              <w:rPr>
                <w:sz w:val="24"/>
                <w:szCs w:val="24"/>
              </w:rPr>
              <w:t>100,00</w:t>
            </w:r>
          </w:p>
        </w:tc>
        <w:tc>
          <w:tcPr>
            <w:tcW w:w="549" w:type="pct"/>
            <w:shd w:val="clear" w:color="auto" w:fill="FFFFFF"/>
            <w:vAlign w:val="center"/>
          </w:tcPr>
          <w:p w:rsidR="00287C71" w:rsidRPr="009F44BB" w:rsidRDefault="00287C71" w:rsidP="00287C71">
            <w:pPr>
              <w:jc w:val="center"/>
              <w:rPr>
                <w:sz w:val="24"/>
                <w:szCs w:val="24"/>
              </w:rPr>
            </w:pPr>
            <w:r w:rsidRPr="009F44BB">
              <w:rPr>
                <w:sz w:val="24"/>
                <w:szCs w:val="24"/>
              </w:rPr>
              <w:t>6,00</w:t>
            </w:r>
          </w:p>
        </w:tc>
      </w:tr>
    </w:tbl>
    <w:p w:rsidR="002C560D" w:rsidRPr="009F44BB" w:rsidRDefault="002C560D" w:rsidP="002C560D">
      <w:pPr>
        <w:ind w:left="709"/>
        <w:rPr>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2C560D" w:rsidRPr="009F44BB" w:rsidRDefault="002C560D" w:rsidP="00517200">
      <w:pPr>
        <w:jc w:val="both"/>
        <w:rPr>
          <w:b/>
          <w:sz w:val="24"/>
          <w:szCs w:val="24"/>
        </w:rPr>
      </w:pPr>
    </w:p>
    <w:p w:rsidR="00CE213F" w:rsidRPr="009F44BB" w:rsidRDefault="00CE213F" w:rsidP="00CE213F">
      <w:pPr>
        <w:pStyle w:val="2"/>
        <w:keepLines/>
        <w:widowControl w:val="0"/>
        <w:spacing w:line="240" w:lineRule="auto"/>
        <w:rPr>
          <w:rFonts w:ascii="Times New Roman" w:hAnsi="Times New Roman"/>
          <w:sz w:val="24"/>
          <w:lang w:val="ru-RU"/>
        </w:rPr>
      </w:pPr>
      <w:bookmarkStart w:id="20" w:name="bookmark21"/>
      <w:r w:rsidRPr="009F44BB">
        <w:rPr>
          <w:rFonts w:ascii="Times New Roman" w:hAnsi="Times New Roman"/>
          <w:sz w:val="24"/>
          <w:lang w:val="ru-RU"/>
        </w:rPr>
        <w:t xml:space="preserve">4.5 ОЦЕНКА И </w:t>
      </w:r>
      <w:bookmarkEnd w:id="20"/>
      <w:r w:rsidRPr="009F44BB">
        <w:rPr>
          <w:rFonts w:ascii="Times New Roman" w:hAnsi="Times New Roman"/>
          <w:sz w:val="24"/>
          <w:lang w:val="ru-RU"/>
        </w:rPr>
        <w:t>ПРИСУЖДЕНИЕ БАЛЛОВ ПО РЕШЕНИЮ</w:t>
      </w:r>
    </w:p>
    <w:p w:rsidR="00CE213F" w:rsidRPr="009F44BB" w:rsidRDefault="00CE213F" w:rsidP="00CE213F">
      <w:pPr>
        <w:spacing w:after="120"/>
        <w:ind w:left="709"/>
        <w:rPr>
          <w:sz w:val="24"/>
          <w:szCs w:val="24"/>
        </w:rPr>
      </w:pPr>
      <w:r w:rsidRPr="009F44BB">
        <w:rPr>
          <w:sz w:val="24"/>
          <w:szCs w:val="24"/>
        </w:rPr>
        <w:t>При принятии решения используется шкала 0</w:t>
      </w:r>
      <w:r w:rsidRPr="009F44BB">
        <w:rPr>
          <w:sz w:val="24"/>
          <w:szCs w:val="24"/>
          <w:shd w:val="clear" w:color="auto" w:fill="FFFFFF"/>
        </w:rPr>
        <w:t>–</w:t>
      </w:r>
      <w:r w:rsidRPr="009F44BB">
        <w:rPr>
          <w:sz w:val="24"/>
          <w:szCs w:val="24"/>
        </w:rPr>
        <w:t>3. Для обеспечения неукоснительного и согласованного применения этой шкалы решение должно приниматься с учетом следующего:</w:t>
      </w:r>
    </w:p>
    <w:p w:rsidR="00CE213F" w:rsidRPr="009F44BB" w:rsidRDefault="00CE213F" w:rsidP="00CE213F">
      <w:pPr>
        <w:pStyle w:val="afd"/>
        <w:widowControl w:val="0"/>
        <w:numPr>
          <w:ilvl w:val="0"/>
          <w:numId w:val="37"/>
        </w:numPr>
        <w:spacing w:after="120" w:line="240" w:lineRule="auto"/>
        <w:ind w:left="993" w:hanging="284"/>
        <w:contextualSpacing w:val="0"/>
        <w:rPr>
          <w:rFonts w:ascii="Times New Roman" w:hAnsi="Times New Roman"/>
          <w:sz w:val="24"/>
          <w:szCs w:val="24"/>
        </w:rPr>
      </w:pPr>
      <w:r w:rsidRPr="009F44BB">
        <w:rPr>
          <w:rFonts w:ascii="Times New Roman" w:hAnsi="Times New Roman"/>
          <w:sz w:val="24"/>
          <w:szCs w:val="24"/>
        </w:rPr>
        <w:t xml:space="preserve">контрольных показателей (критериев) для четкой ориентации по каждому Аспекту </w:t>
      </w:r>
    </w:p>
    <w:p w:rsidR="00CE213F" w:rsidRPr="009F44BB" w:rsidRDefault="00CE213F" w:rsidP="00CE213F">
      <w:pPr>
        <w:pStyle w:val="afd"/>
        <w:widowControl w:val="0"/>
        <w:numPr>
          <w:ilvl w:val="0"/>
          <w:numId w:val="37"/>
        </w:numPr>
        <w:spacing w:after="120" w:line="240" w:lineRule="auto"/>
        <w:ind w:left="993" w:hanging="284"/>
        <w:contextualSpacing w:val="0"/>
        <w:rPr>
          <w:rFonts w:ascii="Times New Roman" w:hAnsi="Times New Roman"/>
          <w:sz w:val="24"/>
          <w:szCs w:val="24"/>
        </w:rPr>
      </w:pPr>
      <w:r w:rsidRPr="009F44BB">
        <w:rPr>
          <w:rFonts w:ascii="Times New Roman" w:hAnsi="Times New Roman"/>
          <w:sz w:val="24"/>
          <w:szCs w:val="24"/>
        </w:rPr>
        <w:t>шкалы 0</w:t>
      </w:r>
      <w:r w:rsidRPr="009F44BB">
        <w:rPr>
          <w:rFonts w:ascii="Times New Roman" w:hAnsi="Times New Roman"/>
          <w:sz w:val="24"/>
          <w:szCs w:val="24"/>
          <w:shd w:val="clear" w:color="auto" w:fill="FFFFFF"/>
        </w:rPr>
        <w:t>–</w:t>
      </w:r>
      <w:r w:rsidRPr="009F44BB">
        <w:rPr>
          <w:rFonts w:ascii="Times New Roman" w:hAnsi="Times New Roman"/>
          <w:sz w:val="24"/>
          <w:szCs w:val="24"/>
        </w:rPr>
        <w:t>3, фиксирующей следующее:</w:t>
      </w:r>
    </w:p>
    <w:p w:rsidR="00CE213F" w:rsidRPr="009F44BB" w:rsidRDefault="00CE213F" w:rsidP="00CE213F">
      <w:pPr>
        <w:pStyle w:val="afd"/>
        <w:widowControl w:val="0"/>
        <w:numPr>
          <w:ilvl w:val="0"/>
          <w:numId w:val="37"/>
        </w:numPr>
        <w:spacing w:after="0" w:line="240" w:lineRule="auto"/>
        <w:ind w:left="1276" w:hanging="283"/>
        <w:rPr>
          <w:rFonts w:ascii="Times New Roman" w:hAnsi="Times New Roman"/>
          <w:sz w:val="24"/>
          <w:szCs w:val="24"/>
        </w:rPr>
      </w:pPr>
      <w:r w:rsidRPr="009F44BB">
        <w:rPr>
          <w:rFonts w:ascii="Times New Roman" w:hAnsi="Times New Roman"/>
          <w:sz w:val="24"/>
          <w:szCs w:val="24"/>
        </w:rPr>
        <w:t>0: исполнение ниже промышленного стандарта</w:t>
      </w:r>
    </w:p>
    <w:p w:rsidR="00CE213F" w:rsidRPr="009F44BB" w:rsidRDefault="00CE213F" w:rsidP="00CE213F">
      <w:pPr>
        <w:pStyle w:val="afd"/>
        <w:widowControl w:val="0"/>
        <w:numPr>
          <w:ilvl w:val="0"/>
          <w:numId w:val="37"/>
        </w:numPr>
        <w:spacing w:after="0" w:line="240" w:lineRule="auto"/>
        <w:ind w:left="1276" w:hanging="283"/>
        <w:rPr>
          <w:rFonts w:ascii="Times New Roman" w:hAnsi="Times New Roman"/>
          <w:sz w:val="24"/>
          <w:szCs w:val="24"/>
        </w:rPr>
      </w:pPr>
      <w:r w:rsidRPr="009F44BB">
        <w:rPr>
          <w:rFonts w:ascii="Times New Roman" w:hAnsi="Times New Roman"/>
          <w:sz w:val="24"/>
          <w:szCs w:val="24"/>
        </w:rPr>
        <w:t>1: исполнение соответствует промышленному стандарту</w:t>
      </w:r>
    </w:p>
    <w:p w:rsidR="00CE213F" w:rsidRPr="009F44BB" w:rsidRDefault="00CE213F" w:rsidP="00CE213F">
      <w:pPr>
        <w:pStyle w:val="afd"/>
        <w:widowControl w:val="0"/>
        <w:numPr>
          <w:ilvl w:val="0"/>
          <w:numId w:val="37"/>
        </w:numPr>
        <w:spacing w:after="0" w:line="240" w:lineRule="auto"/>
        <w:ind w:left="1276" w:hanging="283"/>
        <w:rPr>
          <w:rFonts w:ascii="Times New Roman" w:hAnsi="Times New Roman"/>
          <w:sz w:val="24"/>
          <w:szCs w:val="24"/>
        </w:rPr>
      </w:pPr>
      <w:r w:rsidRPr="009F44BB">
        <w:rPr>
          <w:rFonts w:ascii="Times New Roman" w:hAnsi="Times New Roman"/>
          <w:sz w:val="24"/>
          <w:szCs w:val="24"/>
        </w:rPr>
        <w:t>2: исполнение соответствует промышленному стандарту и в некоторых отношениях превышает его</w:t>
      </w:r>
    </w:p>
    <w:p w:rsidR="00CE213F" w:rsidRPr="009F44BB" w:rsidRDefault="00CE213F" w:rsidP="00CE213F">
      <w:pPr>
        <w:pStyle w:val="afd"/>
        <w:widowControl w:val="0"/>
        <w:numPr>
          <w:ilvl w:val="0"/>
          <w:numId w:val="37"/>
        </w:numPr>
        <w:spacing w:after="120" w:line="240" w:lineRule="auto"/>
        <w:ind w:left="1276" w:hanging="284"/>
        <w:contextualSpacing w:val="0"/>
        <w:rPr>
          <w:rFonts w:ascii="Times New Roman" w:hAnsi="Times New Roman"/>
          <w:sz w:val="24"/>
          <w:szCs w:val="24"/>
        </w:rPr>
      </w:pPr>
      <w:r w:rsidRPr="009F44BB">
        <w:rPr>
          <w:rFonts w:ascii="Times New Roman" w:hAnsi="Times New Roman"/>
          <w:sz w:val="24"/>
          <w:szCs w:val="24"/>
        </w:rPr>
        <w:t>3: исполнение полностью превышает промышленный стандарт и оценивается как отличное</w:t>
      </w:r>
    </w:p>
    <w:p w:rsidR="00CE213F" w:rsidRPr="009F44BB" w:rsidRDefault="00CE213F" w:rsidP="00CE213F">
      <w:pPr>
        <w:ind w:left="709"/>
        <w:rPr>
          <w:sz w:val="24"/>
          <w:szCs w:val="24"/>
        </w:rPr>
      </w:pPr>
      <w:r w:rsidRPr="009F44BB">
        <w:rPr>
          <w:sz w:val="24"/>
          <w:szCs w:val="24"/>
        </w:rPr>
        <w:lastRenderedPageBreak/>
        <w:t>Три Эксперта оценивают каждый Аспект, а четвертый Эксперт выступает в роли судьи, когда необходимо исключить оценку соотечественника.</w:t>
      </w:r>
      <w:bookmarkStart w:id="21" w:name="bookmark22"/>
    </w:p>
    <w:p w:rsidR="00CE213F" w:rsidRPr="009F44BB" w:rsidRDefault="00CE213F" w:rsidP="00CE213F">
      <w:pPr>
        <w:rPr>
          <w:b/>
          <w:sz w:val="24"/>
          <w:szCs w:val="24"/>
        </w:rPr>
      </w:pPr>
      <w:r w:rsidRPr="009F44BB">
        <w:rPr>
          <w:b/>
          <w:sz w:val="24"/>
          <w:szCs w:val="24"/>
        </w:rPr>
        <w:t xml:space="preserve">4.6 ОЦЕНКА </w:t>
      </w:r>
      <w:bookmarkEnd w:id="21"/>
      <w:r w:rsidRPr="009F44BB">
        <w:rPr>
          <w:b/>
          <w:sz w:val="24"/>
          <w:szCs w:val="24"/>
        </w:rPr>
        <w:t>И НАЧИСЛЕНИЕ БАЛЛОВ С ПОМОЩЬЮ ИЗМЕРЕНИЙ</w:t>
      </w:r>
    </w:p>
    <w:p w:rsidR="00CE213F" w:rsidRPr="009F44BB" w:rsidRDefault="00CE213F" w:rsidP="00CE213F">
      <w:pPr>
        <w:ind w:left="709"/>
        <w:rPr>
          <w:sz w:val="24"/>
          <w:szCs w:val="24"/>
        </w:rPr>
      </w:pPr>
      <w:r w:rsidRPr="009F44BB">
        <w:rPr>
          <w:sz w:val="24"/>
          <w:szCs w:val="24"/>
        </w:rPr>
        <w:t>Оценка каждого Аспекта осуществляется тремя Экспертами. Если не указано иное, будет присуждена только максимальная оценка или ноль баллов. Там, где для присуждения частичных оценок используются контрольные показатели, они четко определяются в рамках Аспекта.</w:t>
      </w:r>
    </w:p>
    <w:p w:rsidR="00CE213F" w:rsidRPr="009F44BB" w:rsidRDefault="00CE213F" w:rsidP="00CE213F">
      <w:pPr>
        <w:pStyle w:val="2"/>
        <w:keepLines/>
        <w:widowControl w:val="0"/>
        <w:spacing w:before="360" w:line="240" w:lineRule="auto"/>
        <w:rPr>
          <w:rFonts w:ascii="Times New Roman" w:hAnsi="Times New Roman"/>
          <w:sz w:val="24"/>
          <w:lang w:val="ru-RU"/>
        </w:rPr>
      </w:pPr>
      <w:bookmarkStart w:id="22" w:name="bookmark23"/>
      <w:proofErr w:type="gramStart"/>
      <w:r w:rsidRPr="009F44BB">
        <w:rPr>
          <w:rFonts w:ascii="Times New Roman" w:hAnsi="Times New Roman"/>
          <w:sz w:val="24"/>
          <w:lang w:val="ru-RU"/>
        </w:rPr>
        <w:t>4.7  ИСПОЛЬЗОВАНИЕ</w:t>
      </w:r>
      <w:proofErr w:type="gramEnd"/>
      <w:r w:rsidRPr="009F44BB">
        <w:rPr>
          <w:rFonts w:ascii="Times New Roman" w:hAnsi="Times New Roman"/>
          <w:sz w:val="24"/>
          <w:lang w:val="ru-RU"/>
        </w:rPr>
        <w:t xml:space="preserve"> </w:t>
      </w:r>
      <w:bookmarkEnd w:id="22"/>
      <w:r w:rsidRPr="009F44BB">
        <w:rPr>
          <w:rFonts w:ascii="Times New Roman" w:hAnsi="Times New Roman"/>
          <w:sz w:val="24"/>
          <w:lang w:val="ru-RU"/>
        </w:rPr>
        <w:t>ИЗМЕРЕНИЯ И РЕШЕНИЯ</w:t>
      </w:r>
    </w:p>
    <w:p w:rsidR="00CE213F" w:rsidRPr="009F44BB" w:rsidRDefault="00CE213F" w:rsidP="00CE213F">
      <w:pPr>
        <w:ind w:left="709"/>
        <w:rPr>
          <w:sz w:val="24"/>
          <w:szCs w:val="24"/>
        </w:rPr>
      </w:pPr>
      <w:r w:rsidRPr="009F44BB">
        <w:rPr>
          <w:sz w:val="24"/>
          <w:szCs w:val="24"/>
        </w:rPr>
        <w:t>Решения, касающиеся выбора критериев и методов оценки, принимаются во время разработки соревнования с использованием Схемы выставления оценки и Конкурсного задания.</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4784"/>
        <w:gridCol w:w="2464"/>
        <w:gridCol w:w="1692"/>
      </w:tblGrid>
      <w:tr w:rsidR="00B24870" w:rsidRPr="009F44BB" w:rsidTr="00D82DD5">
        <w:trPr>
          <w:trHeight w:val="231"/>
        </w:trPr>
        <w:tc>
          <w:tcPr>
            <w:tcW w:w="983" w:type="dxa"/>
            <w:vMerge w:val="restart"/>
            <w:shd w:val="clear" w:color="auto" w:fill="8DB3E2"/>
            <w:vAlign w:val="center"/>
          </w:tcPr>
          <w:p w:rsidR="00B24870" w:rsidRPr="009F44BB" w:rsidRDefault="00B24870" w:rsidP="00D82DD5">
            <w:pPr>
              <w:autoSpaceDE w:val="0"/>
              <w:autoSpaceDN w:val="0"/>
              <w:adjustRightInd w:val="0"/>
              <w:jc w:val="center"/>
              <w:rPr>
                <w:b/>
                <w:sz w:val="24"/>
                <w:szCs w:val="24"/>
              </w:rPr>
            </w:pPr>
            <w:r w:rsidRPr="009F44BB">
              <w:rPr>
                <w:b/>
                <w:sz w:val="24"/>
                <w:szCs w:val="24"/>
              </w:rPr>
              <w:t>Раздел</w:t>
            </w:r>
          </w:p>
        </w:tc>
        <w:tc>
          <w:tcPr>
            <w:tcW w:w="4784" w:type="dxa"/>
            <w:vMerge w:val="restart"/>
            <w:shd w:val="clear" w:color="auto" w:fill="8DB3E2"/>
            <w:vAlign w:val="center"/>
          </w:tcPr>
          <w:p w:rsidR="00B24870" w:rsidRPr="009F44BB" w:rsidRDefault="00B24870" w:rsidP="00D82DD5">
            <w:pPr>
              <w:autoSpaceDE w:val="0"/>
              <w:autoSpaceDN w:val="0"/>
              <w:adjustRightInd w:val="0"/>
              <w:jc w:val="center"/>
              <w:rPr>
                <w:b/>
                <w:sz w:val="24"/>
                <w:szCs w:val="24"/>
              </w:rPr>
            </w:pPr>
            <w:r w:rsidRPr="009F44BB">
              <w:rPr>
                <w:b/>
                <w:sz w:val="24"/>
                <w:szCs w:val="24"/>
              </w:rPr>
              <w:t>Критерий</w:t>
            </w:r>
          </w:p>
        </w:tc>
        <w:tc>
          <w:tcPr>
            <w:tcW w:w="4156" w:type="dxa"/>
            <w:gridSpan w:val="2"/>
            <w:shd w:val="clear" w:color="auto" w:fill="8DB3E2"/>
            <w:vAlign w:val="center"/>
          </w:tcPr>
          <w:p w:rsidR="00B24870" w:rsidRPr="009F44BB" w:rsidRDefault="00B24870" w:rsidP="00D82DD5">
            <w:pPr>
              <w:autoSpaceDE w:val="0"/>
              <w:autoSpaceDN w:val="0"/>
              <w:adjustRightInd w:val="0"/>
              <w:jc w:val="center"/>
              <w:rPr>
                <w:b/>
                <w:sz w:val="24"/>
                <w:szCs w:val="24"/>
              </w:rPr>
            </w:pPr>
            <w:r w:rsidRPr="009F44BB">
              <w:rPr>
                <w:b/>
                <w:sz w:val="24"/>
                <w:szCs w:val="24"/>
              </w:rPr>
              <w:t>Оценки</w:t>
            </w:r>
          </w:p>
        </w:tc>
      </w:tr>
      <w:tr w:rsidR="00B24870" w:rsidRPr="009F44BB" w:rsidTr="00D82DD5">
        <w:trPr>
          <w:trHeight w:val="231"/>
        </w:trPr>
        <w:tc>
          <w:tcPr>
            <w:tcW w:w="983" w:type="dxa"/>
            <w:vMerge/>
            <w:shd w:val="clear" w:color="auto" w:fill="8DB3E2"/>
            <w:vAlign w:val="center"/>
          </w:tcPr>
          <w:p w:rsidR="00B24870" w:rsidRPr="009F44BB" w:rsidRDefault="00B24870" w:rsidP="00D82DD5">
            <w:pPr>
              <w:autoSpaceDE w:val="0"/>
              <w:autoSpaceDN w:val="0"/>
              <w:adjustRightInd w:val="0"/>
              <w:jc w:val="center"/>
              <w:rPr>
                <w:b/>
                <w:sz w:val="24"/>
                <w:szCs w:val="24"/>
              </w:rPr>
            </w:pPr>
          </w:p>
        </w:tc>
        <w:tc>
          <w:tcPr>
            <w:tcW w:w="4784" w:type="dxa"/>
            <w:vMerge/>
            <w:shd w:val="clear" w:color="auto" w:fill="8DB3E2"/>
            <w:vAlign w:val="center"/>
          </w:tcPr>
          <w:p w:rsidR="00B24870" w:rsidRPr="009F44BB" w:rsidRDefault="00B24870" w:rsidP="00D82DD5">
            <w:pPr>
              <w:autoSpaceDE w:val="0"/>
              <w:autoSpaceDN w:val="0"/>
              <w:adjustRightInd w:val="0"/>
              <w:jc w:val="center"/>
              <w:rPr>
                <w:b/>
                <w:sz w:val="24"/>
                <w:szCs w:val="24"/>
              </w:rPr>
            </w:pPr>
          </w:p>
        </w:tc>
        <w:tc>
          <w:tcPr>
            <w:tcW w:w="2464" w:type="dxa"/>
            <w:shd w:val="clear" w:color="auto" w:fill="8DB3E2"/>
            <w:vAlign w:val="center"/>
          </w:tcPr>
          <w:p w:rsidR="00B24870" w:rsidRPr="009F44BB" w:rsidRDefault="00B24870" w:rsidP="00F47716">
            <w:pPr>
              <w:autoSpaceDE w:val="0"/>
              <w:autoSpaceDN w:val="0"/>
              <w:adjustRightInd w:val="0"/>
              <w:jc w:val="center"/>
              <w:rPr>
                <w:b/>
                <w:sz w:val="24"/>
                <w:szCs w:val="24"/>
              </w:rPr>
            </w:pPr>
            <w:r w:rsidRPr="009F44BB">
              <w:rPr>
                <w:b/>
                <w:sz w:val="24"/>
                <w:szCs w:val="24"/>
              </w:rPr>
              <w:t>Объективные</w:t>
            </w:r>
          </w:p>
        </w:tc>
        <w:tc>
          <w:tcPr>
            <w:tcW w:w="1692" w:type="dxa"/>
            <w:shd w:val="clear" w:color="auto" w:fill="8DB3E2"/>
            <w:vAlign w:val="center"/>
          </w:tcPr>
          <w:p w:rsidR="00B24870" w:rsidRPr="009F44BB" w:rsidRDefault="00B24870" w:rsidP="00D82DD5">
            <w:pPr>
              <w:autoSpaceDE w:val="0"/>
              <w:autoSpaceDN w:val="0"/>
              <w:adjustRightInd w:val="0"/>
              <w:jc w:val="center"/>
              <w:rPr>
                <w:b/>
                <w:sz w:val="24"/>
                <w:szCs w:val="24"/>
              </w:rPr>
            </w:pPr>
            <w:r w:rsidRPr="009F44BB">
              <w:rPr>
                <w:b/>
                <w:sz w:val="24"/>
                <w:szCs w:val="24"/>
              </w:rPr>
              <w:t>Общие</w:t>
            </w:r>
          </w:p>
        </w:tc>
      </w:tr>
      <w:tr w:rsidR="00B24870" w:rsidRPr="009F44BB" w:rsidTr="00D82DD5">
        <w:trPr>
          <w:trHeight w:val="144"/>
        </w:trPr>
        <w:tc>
          <w:tcPr>
            <w:tcW w:w="983"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А</w:t>
            </w:r>
          </w:p>
        </w:tc>
        <w:tc>
          <w:tcPr>
            <w:tcW w:w="4784" w:type="dxa"/>
          </w:tcPr>
          <w:p w:rsidR="00B24870" w:rsidRPr="009F44BB" w:rsidRDefault="006F00BE" w:rsidP="00D82DD5">
            <w:pPr>
              <w:pStyle w:val="afe"/>
              <w:jc w:val="both"/>
              <w:rPr>
                <w:rFonts w:ascii="Times New Roman" w:hAnsi="Times New Roman"/>
                <w:sz w:val="24"/>
                <w:szCs w:val="24"/>
              </w:rPr>
            </w:pPr>
            <w:r w:rsidRPr="009F44BB">
              <w:rPr>
                <w:rFonts w:ascii="Times New Roman" w:hAnsi="Times New Roman"/>
                <w:sz w:val="24"/>
                <w:szCs w:val="24"/>
              </w:rPr>
              <w:t>Электр</w:t>
            </w:r>
            <w:r>
              <w:rPr>
                <w:rFonts w:ascii="Times New Roman" w:hAnsi="Times New Roman"/>
                <w:sz w:val="24"/>
                <w:szCs w:val="24"/>
              </w:rPr>
              <w:t>ооборудование</w:t>
            </w:r>
            <w:r w:rsidRPr="009F44BB">
              <w:rPr>
                <w:rFonts w:ascii="Times New Roman" w:hAnsi="Times New Roman"/>
                <w:sz w:val="24"/>
                <w:szCs w:val="24"/>
              </w:rPr>
              <w:t xml:space="preserve"> и электроника</w:t>
            </w:r>
          </w:p>
        </w:tc>
        <w:tc>
          <w:tcPr>
            <w:tcW w:w="2464"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c>
          <w:tcPr>
            <w:tcW w:w="1692"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r>
      <w:tr w:rsidR="00B24870" w:rsidRPr="009F44BB" w:rsidTr="00D82DD5">
        <w:trPr>
          <w:trHeight w:val="344"/>
        </w:trPr>
        <w:tc>
          <w:tcPr>
            <w:tcW w:w="983"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В</w:t>
            </w:r>
          </w:p>
        </w:tc>
        <w:tc>
          <w:tcPr>
            <w:tcW w:w="4784" w:type="dxa"/>
          </w:tcPr>
          <w:p w:rsidR="00B24870" w:rsidRPr="009F44BB" w:rsidRDefault="006F00BE" w:rsidP="00531532">
            <w:pPr>
              <w:pStyle w:val="afe"/>
              <w:jc w:val="both"/>
              <w:rPr>
                <w:rFonts w:ascii="Times New Roman" w:hAnsi="Times New Roman"/>
                <w:sz w:val="24"/>
                <w:szCs w:val="24"/>
              </w:rPr>
            </w:pPr>
            <w:r>
              <w:rPr>
                <w:rFonts w:ascii="Times New Roman" w:hAnsi="Times New Roman"/>
                <w:sz w:val="24"/>
                <w:szCs w:val="24"/>
              </w:rPr>
              <w:t>Двигатель</w:t>
            </w:r>
          </w:p>
        </w:tc>
        <w:tc>
          <w:tcPr>
            <w:tcW w:w="2464"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c>
          <w:tcPr>
            <w:tcW w:w="1692"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r>
      <w:tr w:rsidR="00B24870" w:rsidRPr="009F44BB" w:rsidTr="00D82DD5">
        <w:trPr>
          <w:trHeight w:val="353"/>
        </w:trPr>
        <w:tc>
          <w:tcPr>
            <w:tcW w:w="983"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С</w:t>
            </w:r>
          </w:p>
        </w:tc>
        <w:tc>
          <w:tcPr>
            <w:tcW w:w="4784" w:type="dxa"/>
          </w:tcPr>
          <w:p w:rsidR="00B24870" w:rsidRPr="009F44BB" w:rsidRDefault="00E93C43" w:rsidP="00D82DD5">
            <w:pPr>
              <w:pStyle w:val="afe"/>
              <w:jc w:val="both"/>
              <w:rPr>
                <w:rFonts w:ascii="Times New Roman" w:hAnsi="Times New Roman"/>
                <w:sz w:val="24"/>
                <w:szCs w:val="24"/>
              </w:rPr>
            </w:pPr>
            <w:r w:rsidRPr="009F44BB">
              <w:rPr>
                <w:rFonts w:ascii="Times New Roman" w:hAnsi="Times New Roman"/>
                <w:sz w:val="24"/>
                <w:szCs w:val="24"/>
              </w:rPr>
              <w:t>Механический привод</w:t>
            </w:r>
          </w:p>
        </w:tc>
        <w:tc>
          <w:tcPr>
            <w:tcW w:w="2464"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c>
          <w:tcPr>
            <w:tcW w:w="1692"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r>
      <w:tr w:rsidR="00B24870" w:rsidRPr="009F44BB" w:rsidTr="00D82DD5">
        <w:trPr>
          <w:trHeight w:val="614"/>
        </w:trPr>
        <w:tc>
          <w:tcPr>
            <w:tcW w:w="983" w:type="dxa"/>
            <w:vAlign w:val="center"/>
          </w:tcPr>
          <w:p w:rsidR="00B24870" w:rsidRPr="009F44BB" w:rsidRDefault="00B24870" w:rsidP="00D82DD5">
            <w:pPr>
              <w:autoSpaceDE w:val="0"/>
              <w:autoSpaceDN w:val="0"/>
              <w:adjustRightInd w:val="0"/>
              <w:jc w:val="center"/>
              <w:rPr>
                <w:sz w:val="24"/>
                <w:szCs w:val="24"/>
              </w:rPr>
            </w:pPr>
            <w:r w:rsidRPr="009F44BB">
              <w:rPr>
                <w:sz w:val="24"/>
                <w:szCs w:val="24"/>
                <w:lang w:val="en-US"/>
              </w:rPr>
              <w:t>D</w:t>
            </w:r>
          </w:p>
        </w:tc>
        <w:tc>
          <w:tcPr>
            <w:tcW w:w="4784" w:type="dxa"/>
          </w:tcPr>
          <w:p w:rsidR="00B24870" w:rsidRPr="009F44BB" w:rsidRDefault="00F47716" w:rsidP="00D82DD5">
            <w:pPr>
              <w:pStyle w:val="afe"/>
              <w:jc w:val="both"/>
              <w:rPr>
                <w:rFonts w:ascii="Times New Roman" w:hAnsi="Times New Roman"/>
                <w:sz w:val="24"/>
                <w:szCs w:val="24"/>
              </w:rPr>
            </w:pPr>
            <w:r w:rsidRPr="009F44BB">
              <w:rPr>
                <w:rFonts w:ascii="Times New Roman" w:hAnsi="Times New Roman"/>
                <w:sz w:val="24"/>
                <w:szCs w:val="24"/>
              </w:rPr>
              <w:t>Гидравлика</w:t>
            </w:r>
          </w:p>
        </w:tc>
        <w:tc>
          <w:tcPr>
            <w:tcW w:w="2464"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c>
          <w:tcPr>
            <w:tcW w:w="1692"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r>
      <w:tr w:rsidR="00B24870" w:rsidRPr="009F44BB" w:rsidTr="00D82DD5">
        <w:trPr>
          <w:trHeight w:val="552"/>
        </w:trPr>
        <w:tc>
          <w:tcPr>
            <w:tcW w:w="983" w:type="dxa"/>
          </w:tcPr>
          <w:p w:rsidR="00B24870" w:rsidRPr="009F44BB" w:rsidRDefault="00B24870" w:rsidP="00D82DD5">
            <w:pPr>
              <w:autoSpaceDE w:val="0"/>
              <w:autoSpaceDN w:val="0"/>
              <w:adjustRightInd w:val="0"/>
              <w:jc w:val="center"/>
              <w:rPr>
                <w:sz w:val="24"/>
                <w:szCs w:val="24"/>
              </w:rPr>
            </w:pPr>
            <w:r w:rsidRPr="009F44BB">
              <w:rPr>
                <w:sz w:val="24"/>
                <w:szCs w:val="24"/>
              </w:rPr>
              <w:t>Е</w:t>
            </w:r>
          </w:p>
        </w:tc>
        <w:tc>
          <w:tcPr>
            <w:tcW w:w="4784" w:type="dxa"/>
          </w:tcPr>
          <w:p w:rsidR="00B24870" w:rsidRPr="009F44BB" w:rsidRDefault="00E93C43" w:rsidP="00D82DD5">
            <w:pPr>
              <w:pStyle w:val="afd"/>
              <w:ind w:left="0"/>
              <w:jc w:val="both"/>
              <w:rPr>
                <w:rFonts w:ascii="Times New Roman" w:hAnsi="Times New Roman"/>
                <w:sz w:val="24"/>
                <w:szCs w:val="24"/>
              </w:rPr>
            </w:pPr>
            <w:r w:rsidRPr="009F44BB">
              <w:rPr>
                <w:rFonts w:ascii="Times New Roman" w:hAnsi="Times New Roman"/>
                <w:sz w:val="24"/>
                <w:szCs w:val="24"/>
              </w:rPr>
              <w:t>Комплектование</w:t>
            </w:r>
            <w:r w:rsidR="004A57C7">
              <w:rPr>
                <w:rFonts w:ascii="Times New Roman" w:hAnsi="Times New Roman"/>
                <w:sz w:val="24"/>
                <w:szCs w:val="24"/>
              </w:rPr>
              <w:t xml:space="preserve"> пахотного агрегата</w:t>
            </w:r>
          </w:p>
        </w:tc>
        <w:tc>
          <w:tcPr>
            <w:tcW w:w="2464"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c>
          <w:tcPr>
            <w:tcW w:w="1692" w:type="dxa"/>
            <w:vAlign w:val="center"/>
          </w:tcPr>
          <w:p w:rsidR="00B24870" w:rsidRPr="009F44BB" w:rsidRDefault="00B24870" w:rsidP="00D82DD5">
            <w:pPr>
              <w:autoSpaceDE w:val="0"/>
              <w:autoSpaceDN w:val="0"/>
              <w:adjustRightInd w:val="0"/>
              <w:jc w:val="center"/>
              <w:rPr>
                <w:sz w:val="24"/>
                <w:szCs w:val="24"/>
              </w:rPr>
            </w:pPr>
            <w:r w:rsidRPr="009F44BB">
              <w:rPr>
                <w:sz w:val="24"/>
                <w:szCs w:val="24"/>
              </w:rPr>
              <w:t>20</w:t>
            </w:r>
          </w:p>
        </w:tc>
      </w:tr>
      <w:tr w:rsidR="00B24870" w:rsidRPr="009F44BB" w:rsidTr="00D82DD5">
        <w:trPr>
          <w:trHeight w:val="588"/>
        </w:trPr>
        <w:tc>
          <w:tcPr>
            <w:tcW w:w="5767" w:type="dxa"/>
            <w:gridSpan w:val="2"/>
            <w:shd w:val="clear" w:color="auto" w:fill="8DB3E2"/>
          </w:tcPr>
          <w:p w:rsidR="00B24870" w:rsidRPr="009F44BB" w:rsidRDefault="00B24870" w:rsidP="00D82DD5">
            <w:pPr>
              <w:pStyle w:val="af8"/>
              <w:rPr>
                <w:sz w:val="24"/>
                <w:szCs w:val="24"/>
              </w:rPr>
            </w:pPr>
            <w:r w:rsidRPr="009F44BB">
              <w:rPr>
                <w:sz w:val="24"/>
                <w:szCs w:val="24"/>
              </w:rPr>
              <w:t>Итого</w:t>
            </w:r>
          </w:p>
        </w:tc>
        <w:tc>
          <w:tcPr>
            <w:tcW w:w="4156" w:type="dxa"/>
            <w:gridSpan w:val="2"/>
            <w:shd w:val="clear" w:color="auto" w:fill="8DB3E2"/>
            <w:vAlign w:val="center"/>
          </w:tcPr>
          <w:p w:rsidR="00B24870" w:rsidRPr="009F44BB" w:rsidRDefault="00B24870" w:rsidP="00D82DD5">
            <w:pPr>
              <w:autoSpaceDE w:val="0"/>
              <w:autoSpaceDN w:val="0"/>
              <w:adjustRightInd w:val="0"/>
              <w:jc w:val="center"/>
              <w:rPr>
                <w:sz w:val="24"/>
                <w:szCs w:val="24"/>
              </w:rPr>
            </w:pPr>
            <w:r w:rsidRPr="009F44BB">
              <w:rPr>
                <w:sz w:val="24"/>
                <w:szCs w:val="24"/>
              </w:rPr>
              <w:t>100</w:t>
            </w:r>
          </w:p>
        </w:tc>
      </w:tr>
    </w:tbl>
    <w:p w:rsidR="00B24870" w:rsidRPr="009F44BB" w:rsidRDefault="00B24870" w:rsidP="00CE213F">
      <w:pPr>
        <w:ind w:left="709"/>
        <w:rPr>
          <w:sz w:val="24"/>
          <w:szCs w:val="24"/>
        </w:rPr>
      </w:pPr>
    </w:p>
    <w:p w:rsidR="00CE213F" w:rsidRPr="009F44BB" w:rsidRDefault="00CE213F" w:rsidP="00CE213F">
      <w:pPr>
        <w:pStyle w:val="2"/>
        <w:keepLines/>
        <w:widowControl w:val="0"/>
        <w:spacing w:before="360" w:line="240" w:lineRule="auto"/>
        <w:rPr>
          <w:rFonts w:ascii="Times New Roman" w:hAnsi="Times New Roman"/>
          <w:sz w:val="24"/>
          <w:lang w:val="ru-RU"/>
        </w:rPr>
      </w:pPr>
      <w:bookmarkStart w:id="23" w:name="bookmark24"/>
      <w:proofErr w:type="gramStart"/>
      <w:r w:rsidRPr="009F44BB">
        <w:rPr>
          <w:rFonts w:ascii="Times New Roman" w:hAnsi="Times New Roman"/>
          <w:sz w:val="24"/>
          <w:lang w:val="ru-RU"/>
        </w:rPr>
        <w:t>4.8  ЗАВЕРШЕНИЕ</w:t>
      </w:r>
      <w:proofErr w:type="gramEnd"/>
      <w:r w:rsidRPr="009F44BB">
        <w:rPr>
          <w:rFonts w:ascii="Times New Roman" w:hAnsi="Times New Roman"/>
          <w:sz w:val="24"/>
          <w:lang w:val="ru-RU"/>
        </w:rPr>
        <w:t xml:space="preserve"> СПЕЦИФИКАЦИИ </w:t>
      </w:r>
      <w:bookmarkEnd w:id="23"/>
      <w:r w:rsidRPr="009F44BB">
        <w:rPr>
          <w:rFonts w:ascii="Times New Roman" w:hAnsi="Times New Roman"/>
          <w:sz w:val="24"/>
          <w:lang w:val="ru-RU"/>
        </w:rPr>
        <w:t>ОЦЕНКИ КОМПЕТЕНЦИИ</w:t>
      </w:r>
    </w:p>
    <w:p w:rsidR="00CE213F" w:rsidRPr="009F44BB" w:rsidRDefault="00CE213F" w:rsidP="00CE213F">
      <w:pPr>
        <w:ind w:left="709"/>
        <w:rPr>
          <w:sz w:val="24"/>
          <w:szCs w:val="24"/>
        </w:rPr>
      </w:pPr>
      <w:r w:rsidRPr="009F44BB">
        <w:rPr>
          <w:sz w:val="24"/>
          <w:szCs w:val="24"/>
        </w:rPr>
        <w:t>Конкурсное задание и Схема оценки отражают Спецификации стандартов.</w:t>
      </w:r>
    </w:p>
    <w:p w:rsidR="00CE213F" w:rsidRPr="009F44BB" w:rsidRDefault="00CE213F" w:rsidP="00CE213F">
      <w:pPr>
        <w:pStyle w:val="2"/>
        <w:keepLines/>
        <w:widowControl w:val="0"/>
        <w:spacing w:before="360" w:line="240" w:lineRule="auto"/>
        <w:rPr>
          <w:rFonts w:ascii="Times New Roman" w:hAnsi="Times New Roman"/>
          <w:sz w:val="24"/>
          <w:lang w:val="ru-RU"/>
        </w:rPr>
      </w:pPr>
      <w:bookmarkStart w:id="24" w:name="bookmark25"/>
      <w:r w:rsidRPr="009F44BB">
        <w:rPr>
          <w:rFonts w:ascii="Times New Roman" w:hAnsi="Times New Roman"/>
          <w:sz w:val="24"/>
          <w:lang w:val="ru-RU"/>
        </w:rPr>
        <w:t xml:space="preserve">4.9 ПРОЦЕДУРЫ </w:t>
      </w:r>
      <w:bookmarkEnd w:id="24"/>
      <w:r w:rsidRPr="009F44BB">
        <w:rPr>
          <w:rFonts w:ascii="Times New Roman" w:hAnsi="Times New Roman"/>
          <w:sz w:val="24"/>
          <w:lang w:val="ru-RU"/>
        </w:rPr>
        <w:t>ОЦЕНКИ КОМПЕТЕНЦИИ</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t>Главный эксперт окончательно согласовывает Схему оценки с Экспертами в рамках Чемпионата.</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t xml:space="preserve">Главный эксперт и Заместитель главного эксперта делят Экспертов на команды выставления оценок и назначают одну команду на каждую рабочую площадку на время Чемпионата. Команды по выставлению оценок будут учитывать разнообразие языков, культур и опыта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t>Команда по управлению компетенцией назначает Экспертов с особыми полномочиями в соответствии с Правилами Чемпионата.</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lastRenderedPageBreak/>
        <w:t xml:space="preserve">Эксперты обязаны справедливо и объективно оценивать каждого Конкурсанта в равной мере, в соответствии со Схемой выставления оценок и традициями проведения мероприятия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t>Оценивание проводится, пока Конкурсант выполняет задание на рабочей площадке.</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t>Оценки вносятся в CIS по каждому модулю в тот самый день, когда было завершено оценивание. Ассистент по компетенциям проводит оценивание на этом основании.</w:t>
      </w:r>
    </w:p>
    <w:p w:rsidR="00CE213F" w:rsidRPr="009F44BB" w:rsidRDefault="00CE213F" w:rsidP="00CE213F">
      <w:pPr>
        <w:pStyle w:val="afd"/>
        <w:widowControl w:val="0"/>
        <w:numPr>
          <w:ilvl w:val="0"/>
          <w:numId w:val="38"/>
        </w:numPr>
        <w:spacing w:after="0" w:line="240" w:lineRule="auto"/>
        <w:ind w:left="993" w:hanging="284"/>
        <w:rPr>
          <w:rFonts w:ascii="Times New Roman" w:hAnsi="Times New Roman"/>
          <w:sz w:val="24"/>
          <w:szCs w:val="24"/>
        </w:rPr>
      </w:pPr>
      <w:r w:rsidRPr="009F44BB">
        <w:rPr>
          <w:rFonts w:ascii="Times New Roman" w:hAnsi="Times New Roman"/>
          <w:sz w:val="24"/>
          <w:szCs w:val="24"/>
        </w:rPr>
        <w:t>При выполнении следующих условий все Конкурсанты получают максимальные баллы за текущее задание:</w:t>
      </w:r>
    </w:p>
    <w:p w:rsidR="00CE213F" w:rsidRPr="009F44BB" w:rsidRDefault="00CE213F" w:rsidP="00CA0DCB">
      <w:pPr>
        <w:pStyle w:val="afd"/>
        <w:widowControl w:val="0"/>
        <w:spacing w:after="0" w:line="240" w:lineRule="auto"/>
        <w:ind w:left="1276"/>
        <w:rPr>
          <w:rFonts w:ascii="Times New Roman" w:hAnsi="Times New Roman"/>
          <w:sz w:val="24"/>
          <w:szCs w:val="24"/>
        </w:rPr>
      </w:pPr>
      <w:r w:rsidRPr="009F44BB">
        <w:rPr>
          <w:rFonts w:ascii="Times New Roman" w:hAnsi="Times New Roman"/>
          <w:sz w:val="24"/>
          <w:szCs w:val="24"/>
        </w:rPr>
        <w:t>Если один или более Конкурсантов не могут выполнить задание вследствие недостатков инфраструктуры, включая недостаток надлежащего оборудования или неисправности оборудования.</w:t>
      </w:r>
      <w:r w:rsidRPr="009F44BB">
        <w:rPr>
          <w:rFonts w:ascii="Times New Roman" w:hAnsi="Times New Roman"/>
          <w:color w:val="62B5E5"/>
          <w:sz w:val="24"/>
          <w:szCs w:val="24"/>
        </w:rPr>
        <w:br w:type="page"/>
      </w:r>
    </w:p>
    <w:p w:rsidR="00CE213F" w:rsidRPr="009F44BB" w:rsidRDefault="00CE213F" w:rsidP="00CE213F">
      <w:pPr>
        <w:pStyle w:val="1"/>
        <w:keepLines/>
        <w:widowControl w:val="0"/>
        <w:spacing w:line="240" w:lineRule="auto"/>
        <w:ind w:left="720"/>
        <w:rPr>
          <w:rFonts w:ascii="Times New Roman" w:hAnsi="Times New Roman"/>
          <w:sz w:val="24"/>
          <w:lang w:val="ru-RU"/>
        </w:rPr>
      </w:pPr>
      <w:bookmarkStart w:id="25" w:name="bookmark26"/>
      <w:bookmarkStart w:id="26" w:name="bookmark27"/>
      <w:r w:rsidRPr="009F44BB">
        <w:rPr>
          <w:rFonts w:ascii="Times New Roman" w:hAnsi="Times New Roman"/>
          <w:sz w:val="24"/>
          <w:lang w:val="ru-RU"/>
        </w:rPr>
        <w:lastRenderedPageBreak/>
        <w:t>5 КОНКУРСНОЕ ЗАДАНИЕ</w:t>
      </w:r>
      <w:bookmarkEnd w:id="25"/>
      <w:bookmarkEnd w:id="26"/>
    </w:p>
    <w:p w:rsidR="00CE213F" w:rsidRPr="009F44BB" w:rsidRDefault="00CE213F" w:rsidP="00CE213F">
      <w:pPr>
        <w:pStyle w:val="2"/>
        <w:keepLines/>
        <w:widowControl w:val="0"/>
        <w:spacing w:before="360" w:line="240" w:lineRule="auto"/>
        <w:ind w:left="360"/>
        <w:rPr>
          <w:rFonts w:ascii="Times New Roman" w:hAnsi="Times New Roman"/>
          <w:sz w:val="24"/>
          <w:lang w:val="ru-RU"/>
        </w:rPr>
      </w:pPr>
      <w:bookmarkStart w:id="27" w:name="bookmark28"/>
      <w:r w:rsidRPr="009F44BB">
        <w:rPr>
          <w:rFonts w:ascii="Times New Roman" w:hAnsi="Times New Roman"/>
          <w:sz w:val="24"/>
          <w:lang w:val="ru-RU"/>
        </w:rPr>
        <w:t>5.1 ОБЩИЕ ЗАМЕЧАНИЯ</w:t>
      </w:r>
      <w:bookmarkEnd w:id="27"/>
    </w:p>
    <w:p w:rsidR="00CE213F" w:rsidRPr="009F44BB" w:rsidRDefault="00CE213F" w:rsidP="00CE213F">
      <w:pPr>
        <w:spacing w:after="120" w:line="276" w:lineRule="auto"/>
        <w:ind w:left="709"/>
        <w:rPr>
          <w:sz w:val="24"/>
          <w:szCs w:val="24"/>
        </w:rPr>
      </w:pPr>
      <w:r w:rsidRPr="009F44BB">
        <w:rPr>
          <w:sz w:val="24"/>
          <w:szCs w:val="24"/>
        </w:rPr>
        <w:t xml:space="preserve">Разработка Конкурсного задания производится в </w:t>
      </w:r>
      <w:r w:rsidR="00E93C43">
        <w:rPr>
          <w:sz w:val="24"/>
          <w:szCs w:val="24"/>
        </w:rPr>
        <w:t>соответствии с разделами 3 и 4.</w:t>
      </w:r>
      <w:r w:rsidRPr="009F44BB">
        <w:rPr>
          <w:sz w:val="24"/>
          <w:szCs w:val="24"/>
        </w:rPr>
        <w:t xml:space="preserve"> Эти примечания являются дополнительными.</w:t>
      </w:r>
    </w:p>
    <w:p w:rsidR="00CE213F" w:rsidRPr="009F44BB" w:rsidRDefault="00CE213F" w:rsidP="00CE213F">
      <w:pPr>
        <w:spacing w:after="120" w:line="276" w:lineRule="auto"/>
        <w:ind w:left="709"/>
        <w:rPr>
          <w:sz w:val="24"/>
          <w:szCs w:val="24"/>
        </w:rPr>
      </w:pPr>
      <w:r w:rsidRPr="009F44BB">
        <w:rPr>
          <w:sz w:val="24"/>
          <w:szCs w:val="24"/>
        </w:rPr>
        <w:t xml:space="preserve">Будь это обособленная единица или ряд обособленных или связанных модулей, конкурсное задание обеспечивает оценку компетенции в каждом разделе Спецификации стандартов </w:t>
      </w:r>
      <w:proofErr w:type="spellStart"/>
      <w:r w:rsidRPr="009F44BB">
        <w:rPr>
          <w:sz w:val="24"/>
          <w:szCs w:val="24"/>
        </w:rPr>
        <w:t>WorldSkills</w:t>
      </w:r>
      <w:proofErr w:type="spellEnd"/>
      <w:r w:rsidRPr="009F44BB">
        <w:rPr>
          <w:sz w:val="24"/>
          <w:szCs w:val="24"/>
        </w:rPr>
        <w:t xml:space="preserve"> (WSSS).</w:t>
      </w:r>
    </w:p>
    <w:p w:rsidR="00CE213F" w:rsidRPr="009F44BB" w:rsidRDefault="00CE213F" w:rsidP="00CE213F">
      <w:pPr>
        <w:spacing w:after="120" w:line="276" w:lineRule="auto"/>
        <w:ind w:left="709"/>
        <w:rPr>
          <w:sz w:val="24"/>
          <w:szCs w:val="24"/>
        </w:rPr>
      </w:pPr>
      <w:r w:rsidRPr="009F44BB">
        <w:rPr>
          <w:sz w:val="24"/>
          <w:szCs w:val="24"/>
        </w:rPr>
        <w:t>Цель Конкурсного задания — предоставить полные и сбалансированные возможности для оценивания и присуждения баллов по Спецификации стандартов в соответствии со Схемой выставления оценки. Взаимосвязь между Конкурсным заданием, Схемой выставления оценки и Спецификацией стандартов будет ключевым показателем качества.</w:t>
      </w:r>
    </w:p>
    <w:p w:rsidR="00CE213F" w:rsidRPr="009F44BB" w:rsidRDefault="00CE213F" w:rsidP="00CE213F">
      <w:pPr>
        <w:spacing w:after="120" w:line="276" w:lineRule="auto"/>
        <w:ind w:left="709"/>
        <w:rPr>
          <w:sz w:val="24"/>
          <w:szCs w:val="24"/>
        </w:rPr>
      </w:pPr>
      <w:r w:rsidRPr="009F44BB">
        <w:rPr>
          <w:sz w:val="24"/>
          <w:szCs w:val="24"/>
        </w:rPr>
        <w:t>Конкурсное задание не должно охватывать области вне Спецификации стандартов или влиять на баланс отметок в пределах Спецификации стандартов иначе, чем указано в разделе 2.</w:t>
      </w:r>
    </w:p>
    <w:p w:rsidR="00CE213F" w:rsidRPr="009F44BB" w:rsidRDefault="00CE213F" w:rsidP="00CE213F">
      <w:pPr>
        <w:spacing w:after="120" w:line="276" w:lineRule="auto"/>
        <w:ind w:left="709"/>
        <w:rPr>
          <w:sz w:val="24"/>
          <w:szCs w:val="24"/>
        </w:rPr>
      </w:pPr>
      <w:r w:rsidRPr="009F44BB">
        <w:rPr>
          <w:sz w:val="24"/>
          <w:szCs w:val="24"/>
        </w:rPr>
        <w:t>Конкурсное задание позволяет оценивать знания и понимание исключительно посредством их применения в рамках практической работы.</w:t>
      </w:r>
    </w:p>
    <w:p w:rsidR="00CE213F" w:rsidRPr="009F44BB" w:rsidRDefault="00CE213F" w:rsidP="00CE213F">
      <w:pPr>
        <w:spacing w:after="120" w:line="276" w:lineRule="auto"/>
        <w:ind w:left="709"/>
        <w:rPr>
          <w:sz w:val="24"/>
          <w:szCs w:val="24"/>
        </w:rPr>
      </w:pPr>
      <w:r w:rsidRPr="009F44BB">
        <w:rPr>
          <w:sz w:val="24"/>
          <w:szCs w:val="24"/>
        </w:rPr>
        <w:t xml:space="preserve">Конкурсное задание не оценивает знание правил и нормативных положений </w:t>
      </w:r>
      <w:proofErr w:type="spellStart"/>
      <w:r w:rsidRPr="009F44BB">
        <w:rPr>
          <w:sz w:val="24"/>
          <w:szCs w:val="24"/>
        </w:rPr>
        <w:t>WorldSkills</w:t>
      </w:r>
      <w:proofErr w:type="spellEnd"/>
      <w:r w:rsidRPr="009F44BB">
        <w:rPr>
          <w:sz w:val="24"/>
          <w:szCs w:val="24"/>
        </w:rPr>
        <w:t>.</w:t>
      </w:r>
    </w:p>
    <w:p w:rsidR="00CE213F" w:rsidRPr="009F44BB" w:rsidRDefault="00CE213F" w:rsidP="00CE213F">
      <w:pPr>
        <w:spacing w:after="120" w:line="276" w:lineRule="auto"/>
        <w:ind w:left="709"/>
        <w:rPr>
          <w:sz w:val="24"/>
          <w:szCs w:val="24"/>
        </w:rPr>
      </w:pPr>
      <w:r w:rsidRPr="009F44BB">
        <w:rPr>
          <w:sz w:val="24"/>
          <w:szCs w:val="24"/>
        </w:rPr>
        <w:t>В данном Техническом описании будут комментироваться все вопросы, которые влияют на способность Конкурсного задания поддерживать полный диапазон оценок, относящихся к Спецификации стандартов. См. раздел 2.2.</w:t>
      </w:r>
    </w:p>
    <w:p w:rsidR="00CE213F" w:rsidRPr="009F44BB" w:rsidRDefault="00D932F9" w:rsidP="00D932F9">
      <w:pPr>
        <w:pStyle w:val="2"/>
        <w:keepLines/>
        <w:widowControl w:val="0"/>
        <w:spacing w:before="360" w:line="240" w:lineRule="auto"/>
        <w:ind w:left="360"/>
        <w:rPr>
          <w:rFonts w:ascii="Times New Roman" w:hAnsi="Times New Roman"/>
          <w:sz w:val="24"/>
          <w:lang w:val="ru-RU"/>
        </w:rPr>
      </w:pPr>
      <w:bookmarkStart w:id="28" w:name="bookmark29"/>
      <w:r w:rsidRPr="009F44BB">
        <w:rPr>
          <w:rFonts w:ascii="Times New Roman" w:hAnsi="Times New Roman"/>
          <w:sz w:val="24"/>
          <w:lang w:val="ru-RU"/>
        </w:rPr>
        <w:t>5</w:t>
      </w:r>
      <w:r w:rsidR="005F3D23" w:rsidRPr="009F44BB">
        <w:rPr>
          <w:rFonts w:ascii="Times New Roman" w:hAnsi="Times New Roman"/>
          <w:sz w:val="24"/>
          <w:lang w:val="ru-RU"/>
        </w:rPr>
        <w:t xml:space="preserve">.2 </w:t>
      </w:r>
      <w:r w:rsidR="00CE213F" w:rsidRPr="009F44BB">
        <w:rPr>
          <w:rFonts w:ascii="Times New Roman" w:hAnsi="Times New Roman"/>
          <w:sz w:val="24"/>
          <w:lang w:val="ru-RU"/>
        </w:rPr>
        <w:t>ФОРМАТ / СТРУКТУРА КОНКУРСНОГО ЗАДАНИЯ</w:t>
      </w:r>
      <w:bookmarkEnd w:id="28"/>
    </w:p>
    <w:p w:rsidR="00CE213F" w:rsidRPr="009F44BB" w:rsidRDefault="00CE213F" w:rsidP="00CE213F">
      <w:pPr>
        <w:pStyle w:val="afd"/>
        <w:widowControl w:val="0"/>
        <w:numPr>
          <w:ilvl w:val="0"/>
          <w:numId w:val="39"/>
        </w:numPr>
        <w:spacing w:after="0" w:line="240" w:lineRule="auto"/>
        <w:ind w:left="993" w:hanging="284"/>
        <w:rPr>
          <w:rFonts w:ascii="Times New Roman" w:hAnsi="Times New Roman"/>
          <w:sz w:val="24"/>
          <w:szCs w:val="24"/>
        </w:rPr>
      </w:pPr>
      <w:r w:rsidRPr="009F44BB">
        <w:rPr>
          <w:rFonts w:ascii="Times New Roman" w:hAnsi="Times New Roman"/>
          <w:sz w:val="24"/>
          <w:szCs w:val="24"/>
        </w:rPr>
        <w:t xml:space="preserve">Формат Конкурсного задания представляет собой серию из </w:t>
      </w:r>
      <w:r w:rsidR="00D932F9" w:rsidRPr="009F44BB">
        <w:rPr>
          <w:rFonts w:ascii="Times New Roman" w:hAnsi="Times New Roman"/>
          <w:sz w:val="24"/>
          <w:szCs w:val="24"/>
        </w:rPr>
        <w:t>пяти</w:t>
      </w:r>
      <w:r w:rsidRPr="009F44BB">
        <w:rPr>
          <w:rFonts w:ascii="Times New Roman" w:hAnsi="Times New Roman"/>
          <w:sz w:val="24"/>
          <w:szCs w:val="24"/>
        </w:rPr>
        <w:t xml:space="preserve"> модулей, каждый из которых включает в себя различные </w:t>
      </w:r>
      <w:r w:rsidR="00D932F9" w:rsidRPr="009F44BB">
        <w:rPr>
          <w:rFonts w:ascii="Times New Roman" w:hAnsi="Times New Roman"/>
          <w:sz w:val="24"/>
          <w:szCs w:val="24"/>
        </w:rPr>
        <w:t>задания.</w:t>
      </w:r>
    </w:p>
    <w:p w:rsidR="00CA0DCB" w:rsidRPr="009F44BB" w:rsidRDefault="00D932F9" w:rsidP="00CA0DCB">
      <w:pPr>
        <w:pStyle w:val="afd"/>
        <w:widowControl w:val="0"/>
        <w:numPr>
          <w:ilvl w:val="0"/>
          <w:numId w:val="39"/>
        </w:numPr>
        <w:spacing w:after="0" w:line="240" w:lineRule="auto"/>
        <w:ind w:left="993" w:hanging="284"/>
        <w:rPr>
          <w:rFonts w:ascii="Times New Roman" w:hAnsi="Times New Roman"/>
          <w:sz w:val="24"/>
          <w:szCs w:val="24"/>
        </w:rPr>
      </w:pPr>
      <w:r w:rsidRPr="009F44BB">
        <w:rPr>
          <w:rFonts w:ascii="Times New Roman" w:hAnsi="Times New Roman"/>
          <w:sz w:val="24"/>
          <w:szCs w:val="24"/>
        </w:rPr>
        <w:t xml:space="preserve">Задания включают в себя техническое обслуживание, диагностику или ремонт компонентов и систем, связанных с дизельными двигателями, </w:t>
      </w:r>
      <w:r w:rsidR="00CA0DCB" w:rsidRPr="009F44BB">
        <w:rPr>
          <w:rFonts w:ascii="Times New Roman" w:hAnsi="Times New Roman"/>
          <w:sz w:val="24"/>
          <w:szCs w:val="24"/>
        </w:rPr>
        <w:t>топливной системой</w:t>
      </w:r>
      <w:r w:rsidRPr="009F44BB">
        <w:rPr>
          <w:rFonts w:ascii="Times New Roman" w:hAnsi="Times New Roman"/>
          <w:sz w:val="24"/>
          <w:szCs w:val="24"/>
        </w:rPr>
        <w:t xml:space="preserve">, </w:t>
      </w:r>
      <w:proofErr w:type="spellStart"/>
      <w:r w:rsidRPr="009F44BB">
        <w:rPr>
          <w:rFonts w:ascii="Times New Roman" w:hAnsi="Times New Roman"/>
          <w:sz w:val="24"/>
          <w:szCs w:val="24"/>
        </w:rPr>
        <w:t>электри</w:t>
      </w:r>
      <w:r w:rsidR="00CA0DCB" w:rsidRPr="009F44BB">
        <w:rPr>
          <w:rFonts w:ascii="Times New Roman" w:hAnsi="Times New Roman"/>
          <w:sz w:val="24"/>
          <w:szCs w:val="24"/>
        </w:rPr>
        <w:t>кой</w:t>
      </w:r>
      <w:proofErr w:type="spellEnd"/>
      <w:r w:rsidR="00CA0DCB" w:rsidRPr="009F44BB">
        <w:rPr>
          <w:rFonts w:ascii="Times New Roman" w:hAnsi="Times New Roman"/>
          <w:sz w:val="24"/>
          <w:szCs w:val="24"/>
        </w:rPr>
        <w:t xml:space="preserve"> и электроникой,</w:t>
      </w:r>
      <w:r w:rsidR="00E93C43">
        <w:rPr>
          <w:rFonts w:ascii="Times New Roman" w:hAnsi="Times New Roman"/>
          <w:sz w:val="24"/>
          <w:szCs w:val="24"/>
        </w:rPr>
        <w:t xml:space="preserve"> гидравликой,</w:t>
      </w:r>
      <w:r w:rsidR="00CA0DCB" w:rsidRPr="009F44BB">
        <w:rPr>
          <w:rFonts w:ascii="Times New Roman" w:hAnsi="Times New Roman"/>
          <w:sz w:val="24"/>
          <w:szCs w:val="24"/>
        </w:rPr>
        <w:t xml:space="preserve"> приводами, комплектованием, а также точными измерениями</w:t>
      </w:r>
      <w:r w:rsidRPr="009F44BB">
        <w:rPr>
          <w:rFonts w:ascii="Times New Roman" w:hAnsi="Times New Roman"/>
          <w:sz w:val="24"/>
          <w:szCs w:val="24"/>
        </w:rPr>
        <w:t>.</w:t>
      </w:r>
    </w:p>
    <w:p w:rsidR="00CE213F" w:rsidRPr="009F44BB" w:rsidRDefault="00CE213F" w:rsidP="00CE213F">
      <w:pPr>
        <w:pStyle w:val="afd"/>
        <w:widowControl w:val="0"/>
        <w:numPr>
          <w:ilvl w:val="0"/>
          <w:numId w:val="39"/>
        </w:numPr>
        <w:spacing w:after="0" w:line="240" w:lineRule="auto"/>
        <w:ind w:left="993" w:hanging="284"/>
        <w:rPr>
          <w:rFonts w:ascii="Times New Roman" w:hAnsi="Times New Roman"/>
          <w:sz w:val="24"/>
          <w:szCs w:val="24"/>
        </w:rPr>
      </w:pPr>
      <w:r w:rsidRPr="009F44BB">
        <w:rPr>
          <w:rFonts w:ascii="Times New Roman" w:hAnsi="Times New Roman"/>
          <w:color w:val="62B5E5"/>
          <w:sz w:val="24"/>
          <w:szCs w:val="24"/>
        </w:rPr>
        <w:br w:type="page"/>
      </w:r>
    </w:p>
    <w:p w:rsidR="00CE213F" w:rsidRPr="009F44BB" w:rsidRDefault="005F3D23" w:rsidP="005F3D23">
      <w:pPr>
        <w:pStyle w:val="2"/>
        <w:keepLines/>
        <w:widowControl w:val="0"/>
        <w:spacing w:before="360" w:line="240" w:lineRule="auto"/>
        <w:ind w:left="360"/>
        <w:rPr>
          <w:rFonts w:ascii="Times New Roman" w:hAnsi="Times New Roman"/>
          <w:sz w:val="24"/>
          <w:lang w:val="ru-RU"/>
        </w:rPr>
      </w:pPr>
      <w:bookmarkStart w:id="29" w:name="bookmark30"/>
      <w:r w:rsidRPr="009F44BB">
        <w:rPr>
          <w:rFonts w:ascii="Times New Roman" w:hAnsi="Times New Roman"/>
          <w:sz w:val="24"/>
          <w:lang w:val="ru-RU"/>
        </w:rPr>
        <w:lastRenderedPageBreak/>
        <w:t xml:space="preserve">5.3 </w:t>
      </w:r>
      <w:r w:rsidR="00CE213F" w:rsidRPr="009F44BB">
        <w:rPr>
          <w:rFonts w:ascii="Times New Roman" w:hAnsi="Times New Roman"/>
          <w:sz w:val="24"/>
          <w:lang w:val="ru-RU"/>
        </w:rPr>
        <w:t>ТРЕБОВАНИЯ К РАЗРАБОТКЕ КОНКУРСНОГО ЗАДАНИЯ</w:t>
      </w:r>
      <w:bookmarkEnd w:id="29"/>
    </w:p>
    <w:p w:rsidR="00CE213F" w:rsidRPr="009F44BB" w:rsidRDefault="00CE213F" w:rsidP="00CE213F">
      <w:pPr>
        <w:pStyle w:val="afd"/>
        <w:widowControl w:val="0"/>
        <w:numPr>
          <w:ilvl w:val="0"/>
          <w:numId w:val="41"/>
        </w:numPr>
        <w:spacing w:after="0" w:line="240" w:lineRule="auto"/>
        <w:ind w:left="993" w:hanging="284"/>
        <w:rPr>
          <w:rFonts w:ascii="Times New Roman" w:hAnsi="Times New Roman"/>
          <w:sz w:val="24"/>
          <w:szCs w:val="24"/>
        </w:rPr>
      </w:pPr>
      <w:r w:rsidRPr="009F44BB">
        <w:rPr>
          <w:rFonts w:ascii="Times New Roman" w:hAnsi="Times New Roman"/>
          <w:sz w:val="24"/>
          <w:szCs w:val="24"/>
        </w:rPr>
        <w:t xml:space="preserve">Конкурсное задание по </w:t>
      </w:r>
      <w:r w:rsidR="005F3D23" w:rsidRPr="009F44BB">
        <w:rPr>
          <w:rFonts w:ascii="Times New Roman" w:hAnsi="Times New Roman"/>
          <w:sz w:val="24"/>
          <w:szCs w:val="24"/>
        </w:rPr>
        <w:t xml:space="preserve">компетенции </w:t>
      </w:r>
      <w:r w:rsidRPr="009F44BB">
        <w:rPr>
          <w:rFonts w:ascii="Times New Roman" w:hAnsi="Times New Roman"/>
          <w:sz w:val="24"/>
          <w:szCs w:val="24"/>
        </w:rPr>
        <w:t xml:space="preserve">должно соответствовать требованиям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 xml:space="preserve"> и стандартам нумерации.</w:t>
      </w:r>
    </w:p>
    <w:p w:rsidR="00CE213F" w:rsidRPr="009F44BB" w:rsidRDefault="00CE213F" w:rsidP="00CE213F">
      <w:pPr>
        <w:pStyle w:val="afd"/>
        <w:widowControl w:val="0"/>
        <w:numPr>
          <w:ilvl w:val="0"/>
          <w:numId w:val="41"/>
        </w:numPr>
        <w:spacing w:after="0" w:line="240" w:lineRule="auto"/>
        <w:ind w:left="993" w:hanging="284"/>
        <w:rPr>
          <w:rFonts w:ascii="Times New Roman" w:hAnsi="Times New Roman"/>
          <w:sz w:val="24"/>
          <w:szCs w:val="24"/>
        </w:rPr>
      </w:pPr>
      <w:r w:rsidRPr="009F44BB">
        <w:rPr>
          <w:rFonts w:ascii="Times New Roman" w:hAnsi="Times New Roman"/>
          <w:sz w:val="24"/>
          <w:szCs w:val="24"/>
        </w:rPr>
        <w:t xml:space="preserve">Конкурсное задание должно </w:t>
      </w:r>
      <w:r w:rsidR="005F3D23" w:rsidRPr="009F44BB">
        <w:rPr>
          <w:rFonts w:ascii="Times New Roman" w:hAnsi="Times New Roman"/>
          <w:sz w:val="24"/>
          <w:szCs w:val="24"/>
        </w:rPr>
        <w:t>включать в себя пять</w:t>
      </w:r>
      <w:r w:rsidRPr="009F44BB">
        <w:rPr>
          <w:rFonts w:ascii="Times New Roman" w:hAnsi="Times New Roman"/>
          <w:sz w:val="24"/>
          <w:szCs w:val="24"/>
        </w:rPr>
        <w:t xml:space="preserve"> отдельных модулей с несколькими заданиями, которые подлежат объективной оценке в соответствии со Спецификациями стандартов, применимых к каждому заданию, таким образом, чтобы каждая Спецификация стандарта была протестирована по крайней мере один раз в рамках Конкурсного задания.</w:t>
      </w:r>
    </w:p>
    <w:p w:rsidR="00CE213F" w:rsidRPr="009F44BB" w:rsidRDefault="00CE213F" w:rsidP="00CE213F">
      <w:pPr>
        <w:pStyle w:val="afd"/>
        <w:widowControl w:val="0"/>
        <w:numPr>
          <w:ilvl w:val="0"/>
          <w:numId w:val="41"/>
        </w:numPr>
        <w:spacing w:after="0" w:line="240" w:lineRule="auto"/>
        <w:ind w:left="993" w:hanging="284"/>
        <w:rPr>
          <w:rFonts w:ascii="Times New Roman" w:hAnsi="Times New Roman"/>
          <w:sz w:val="24"/>
          <w:szCs w:val="24"/>
        </w:rPr>
      </w:pPr>
      <w:r w:rsidRPr="009F44BB">
        <w:rPr>
          <w:rFonts w:ascii="Times New Roman" w:hAnsi="Times New Roman"/>
          <w:sz w:val="24"/>
          <w:szCs w:val="24"/>
        </w:rPr>
        <w:t>К Конкурсному заданию прилагается Схема выставления оценок по каждому модулю.</w:t>
      </w:r>
    </w:p>
    <w:p w:rsidR="00CE213F" w:rsidRDefault="00CE213F" w:rsidP="00CE213F">
      <w:pPr>
        <w:pStyle w:val="afd"/>
        <w:widowControl w:val="0"/>
        <w:numPr>
          <w:ilvl w:val="0"/>
          <w:numId w:val="41"/>
        </w:numPr>
        <w:spacing w:after="120" w:line="240" w:lineRule="auto"/>
        <w:ind w:left="993" w:hanging="284"/>
        <w:contextualSpacing w:val="0"/>
        <w:rPr>
          <w:rFonts w:ascii="Times New Roman" w:hAnsi="Times New Roman"/>
          <w:sz w:val="24"/>
          <w:szCs w:val="24"/>
        </w:rPr>
      </w:pPr>
      <w:r w:rsidRPr="009F44BB">
        <w:rPr>
          <w:rFonts w:ascii="Times New Roman" w:hAnsi="Times New Roman"/>
          <w:sz w:val="24"/>
          <w:szCs w:val="24"/>
        </w:rPr>
        <w:t>Общее рабочее время для К</w:t>
      </w:r>
      <w:r w:rsidR="005F3D23" w:rsidRPr="009F44BB">
        <w:rPr>
          <w:rFonts w:ascii="Times New Roman" w:hAnsi="Times New Roman"/>
          <w:sz w:val="24"/>
          <w:szCs w:val="24"/>
        </w:rPr>
        <w:t>онкурсного задания составляет 15</w:t>
      </w:r>
      <w:r w:rsidRPr="009F44BB">
        <w:rPr>
          <w:rFonts w:ascii="Times New Roman" w:hAnsi="Times New Roman"/>
          <w:sz w:val="24"/>
          <w:szCs w:val="24"/>
        </w:rPr>
        <w:t xml:space="preserve"> час</w:t>
      </w:r>
      <w:r w:rsidR="005F3D23" w:rsidRPr="009F44BB">
        <w:rPr>
          <w:rFonts w:ascii="Times New Roman" w:hAnsi="Times New Roman"/>
          <w:sz w:val="24"/>
          <w:szCs w:val="24"/>
        </w:rPr>
        <w:t>ов</w:t>
      </w:r>
      <w:r w:rsidRPr="009F44BB">
        <w:rPr>
          <w:rFonts w:ascii="Times New Roman" w:hAnsi="Times New Roman"/>
          <w:sz w:val="24"/>
          <w:szCs w:val="24"/>
        </w:rPr>
        <w:t>.</w:t>
      </w:r>
    </w:p>
    <w:p w:rsidR="003D1AE5" w:rsidRPr="009F44BB" w:rsidRDefault="003D1AE5" w:rsidP="003D1AE5">
      <w:pPr>
        <w:pStyle w:val="afa"/>
        <w:rPr>
          <w:sz w:val="24"/>
          <w:szCs w:val="24"/>
        </w:rPr>
      </w:pPr>
      <w:proofErr w:type="gramStart"/>
      <w:r w:rsidRPr="009F44BB">
        <w:rPr>
          <w:sz w:val="24"/>
          <w:szCs w:val="24"/>
        </w:rPr>
        <w:t xml:space="preserve">Модуль  </w:t>
      </w:r>
      <w:r w:rsidRPr="003D1AE5">
        <w:rPr>
          <w:sz w:val="24"/>
          <w:szCs w:val="24"/>
        </w:rPr>
        <w:t>А</w:t>
      </w:r>
      <w:proofErr w:type="gramEnd"/>
      <w:r w:rsidRPr="009F44BB">
        <w:rPr>
          <w:sz w:val="24"/>
          <w:szCs w:val="24"/>
        </w:rPr>
        <w:t>: Электрооборудование и электроника.</w:t>
      </w:r>
    </w:p>
    <w:p w:rsidR="003D1AE5" w:rsidRPr="009F44BB" w:rsidRDefault="003D1AE5" w:rsidP="003D1AE5">
      <w:pPr>
        <w:pStyle w:val="a0"/>
        <w:rPr>
          <w:sz w:val="24"/>
          <w:szCs w:val="24"/>
        </w:rPr>
      </w:pPr>
      <w:r w:rsidRPr="009F44BB">
        <w:rPr>
          <w:sz w:val="24"/>
          <w:szCs w:val="24"/>
        </w:rPr>
        <w:t>Максимум 3 часа, включая пуск и наладку оборудования;</w:t>
      </w:r>
    </w:p>
    <w:p w:rsidR="003D1AE5" w:rsidRPr="009F44BB" w:rsidRDefault="003D1AE5" w:rsidP="003D1AE5">
      <w:pPr>
        <w:pStyle w:val="a0"/>
        <w:rPr>
          <w:sz w:val="24"/>
          <w:szCs w:val="24"/>
        </w:rPr>
      </w:pPr>
      <w:r w:rsidRPr="009F44BB">
        <w:rPr>
          <w:sz w:val="24"/>
          <w:szCs w:val="24"/>
        </w:rPr>
        <w:t>Организатор чемпионата должен предоставлять материалы, достаточные только для выполнения конкурсного задания;</w:t>
      </w:r>
    </w:p>
    <w:p w:rsidR="003D1AE5" w:rsidRDefault="003D1AE5" w:rsidP="003D1AE5">
      <w:pPr>
        <w:pStyle w:val="a0"/>
        <w:rPr>
          <w:sz w:val="24"/>
          <w:szCs w:val="24"/>
        </w:rPr>
      </w:pPr>
      <w:r w:rsidRPr="009F44BB">
        <w:rPr>
          <w:sz w:val="24"/>
          <w:szCs w:val="24"/>
        </w:rPr>
        <w:t xml:space="preserve">Модуль состоит из двух </w:t>
      </w:r>
      <w:proofErr w:type="spellStart"/>
      <w:r w:rsidRPr="009F44BB">
        <w:rPr>
          <w:sz w:val="24"/>
          <w:szCs w:val="24"/>
        </w:rPr>
        <w:t>субкритериев</w:t>
      </w:r>
      <w:proofErr w:type="spellEnd"/>
      <w:r w:rsidRPr="009F44BB">
        <w:rPr>
          <w:sz w:val="24"/>
          <w:szCs w:val="24"/>
        </w:rPr>
        <w:t xml:space="preserve"> и </w:t>
      </w:r>
      <w:r>
        <w:rPr>
          <w:sz w:val="24"/>
          <w:szCs w:val="24"/>
        </w:rPr>
        <w:t xml:space="preserve">может </w:t>
      </w:r>
      <w:r w:rsidRPr="009F44BB">
        <w:rPr>
          <w:sz w:val="24"/>
          <w:szCs w:val="24"/>
        </w:rPr>
        <w:t>включат</w:t>
      </w:r>
      <w:r>
        <w:rPr>
          <w:sz w:val="24"/>
          <w:szCs w:val="24"/>
        </w:rPr>
        <w:t>ь</w:t>
      </w:r>
      <w:r w:rsidRPr="009F44BB">
        <w:rPr>
          <w:sz w:val="24"/>
          <w:szCs w:val="24"/>
        </w:rPr>
        <w:t xml:space="preserve"> в себя:</w:t>
      </w:r>
    </w:p>
    <w:p w:rsidR="003D1AE5" w:rsidRPr="009F44BB" w:rsidRDefault="003D1AE5" w:rsidP="003D1AE5">
      <w:pPr>
        <w:pStyle w:val="a0"/>
        <w:rPr>
          <w:sz w:val="24"/>
          <w:szCs w:val="24"/>
        </w:rPr>
      </w:pPr>
      <w:r>
        <w:rPr>
          <w:sz w:val="24"/>
          <w:szCs w:val="24"/>
        </w:rPr>
        <w:t>В1- у</w:t>
      </w:r>
      <w:r w:rsidRPr="009F44BB">
        <w:rPr>
          <w:sz w:val="24"/>
          <w:szCs w:val="24"/>
        </w:rPr>
        <w:t>странение неисправностей в системе запуска двигателя, системы</w:t>
      </w:r>
      <w:r>
        <w:rPr>
          <w:sz w:val="24"/>
          <w:szCs w:val="24"/>
        </w:rPr>
        <w:t xml:space="preserve"> управления впрыском топлива </w:t>
      </w:r>
      <w:r>
        <w:rPr>
          <w:sz w:val="24"/>
          <w:szCs w:val="24"/>
          <w:lang w:val="en-US"/>
        </w:rPr>
        <w:t>Common</w:t>
      </w:r>
      <w:r w:rsidRPr="000451FA">
        <w:rPr>
          <w:sz w:val="24"/>
          <w:szCs w:val="24"/>
        </w:rPr>
        <w:t xml:space="preserve"> </w:t>
      </w:r>
      <w:r>
        <w:rPr>
          <w:sz w:val="24"/>
          <w:szCs w:val="24"/>
          <w:lang w:val="en-US"/>
        </w:rPr>
        <w:t>Rail</w:t>
      </w:r>
      <w:r w:rsidRPr="009F44BB">
        <w:rPr>
          <w:sz w:val="24"/>
          <w:szCs w:val="24"/>
        </w:rPr>
        <w:t>, системы освещения и сигнализации, систем контроля</w:t>
      </w:r>
      <w:r>
        <w:rPr>
          <w:sz w:val="24"/>
          <w:szCs w:val="24"/>
        </w:rPr>
        <w:t>;</w:t>
      </w:r>
    </w:p>
    <w:p w:rsidR="003D1AE5" w:rsidRPr="009F44BB" w:rsidRDefault="003D1AE5" w:rsidP="003D1AE5">
      <w:pPr>
        <w:pStyle w:val="a0"/>
        <w:rPr>
          <w:sz w:val="24"/>
          <w:szCs w:val="24"/>
        </w:rPr>
      </w:pPr>
      <w:r>
        <w:rPr>
          <w:sz w:val="24"/>
          <w:szCs w:val="24"/>
        </w:rPr>
        <w:t xml:space="preserve">В2- </w:t>
      </w:r>
      <w:r w:rsidRPr="009F44BB">
        <w:rPr>
          <w:sz w:val="24"/>
          <w:szCs w:val="24"/>
        </w:rPr>
        <w:t>настройк</w:t>
      </w:r>
      <w:r>
        <w:rPr>
          <w:sz w:val="24"/>
          <w:szCs w:val="24"/>
        </w:rPr>
        <w:t>а</w:t>
      </w:r>
      <w:r w:rsidRPr="009F44BB">
        <w:rPr>
          <w:sz w:val="24"/>
          <w:szCs w:val="24"/>
        </w:rPr>
        <w:t xml:space="preserve"> систем точного земледелия</w:t>
      </w:r>
      <w:r>
        <w:rPr>
          <w:sz w:val="24"/>
          <w:szCs w:val="24"/>
        </w:rPr>
        <w:t>.</w:t>
      </w:r>
    </w:p>
    <w:p w:rsidR="003D1AE5" w:rsidRPr="009F44BB" w:rsidRDefault="003D1AE5" w:rsidP="003D1AE5">
      <w:pPr>
        <w:pStyle w:val="a0"/>
        <w:rPr>
          <w:sz w:val="24"/>
          <w:szCs w:val="24"/>
        </w:rPr>
      </w:pPr>
      <w:r w:rsidRPr="009F44BB">
        <w:rPr>
          <w:sz w:val="24"/>
          <w:szCs w:val="24"/>
        </w:rPr>
        <w:t xml:space="preserve">Модуль </w:t>
      </w:r>
      <w:r w:rsidRPr="009F44BB">
        <w:rPr>
          <w:sz w:val="24"/>
          <w:szCs w:val="24"/>
          <w:lang w:val="en-US"/>
        </w:rPr>
        <w:t>B</w:t>
      </w:r>
      <w:r w:rsidRPr="009F44BB">
        <w:rPr>
          <w:sz w:val="24"/>
          <w:szCs w:val="24"/>
        </w:rPr>
        <w:t xml:space="preserve"> начинается в день 1;</w:t>
      </w:r>
    </w:p>
    <w:p w:rsidR="003D1AE5" w:rsidRPr="009F44BB" w:rsidRDefault="003D1AE5" w:rsidP="003D1AE5">
      <w:pPr>
        <w:pStyle w:val="a0"/>
        <w:rPr>
          <w:sz w:val="24"/>
          <w:szCs w:val="24"/>
        </w:rPr>
      </w:pPr>
      <w:r w:rsidRPr="009F44BB">
        <w:rPr>
          <w:sz w:val="24"/>
          <w:szCs w:val="24"/>
        </w:rPr>
        <w:t xml:space="preserve">Модуль </w:t>
      </w:r>
      <w:r w:rsidRPr="009F44BB">
        <w:rPr>
          <w:sz w:val="24"/>
          <w:szCs w:val="24"/>
          <w:lang w:val="en-US"/>
        </w:rPr>
        <w:t>B</w:t>
      </w:r>
      <w:r w:rsidRPr="009F44BB">
        <w:rPr>
          <w:sz w:val="24"/>
          <w:szCs w:val="24"/>
        </w:rPr>
        <w:t xml:space="preserve"> должен быть завершен и оценен до конца 3 дня;</w:t>
      </w:r>
    </w:p>
    <w:p w:rsidR="003D1AE5" w:rsidRPr="009F44BB" w:rsidRDefault="003D1AE5" w:rsidP="003D1AE5">
      <w:pPr>
        <w:pStyle w:val="afd"/>
        <w:widowControl w:val="0"/>
        <w:spacing w:after="120" w:line="240" w:lineRule="auto"/>
        <w:ind w:left="993"/>
        <w:contextualSpacing w:val="0"/>
        <w:rPr>
          <w:rFonts w:ascii="Times New Roman" w:hAnsi="Times New Roman"/>
          <w:sz w:val="24"/>
          <w:szCs w:val="24"/>
        </w:rPr>
      </w:pPr>
    </w:p>
    <w:p w:rsidR="00B24870" w:rsidRPr="009F44BB" w:rsidRDefault="003D1AE5" w:rsidP="00B24870">
      <w:pPr>
        <w:pStyle w:val="afa"/>
        <w:rPr>
          <w:sz w:val="24"/>
          <w:szCs w:val="24"/>
        </w:rPr>
      </w:pPr>
      <w:proofErr w:type="gramStart"/>
      <w:r>
        <w:rPr>
          <w:sz w:val="24"/>
          <w:szCs w:val="24"/>
        </w:rPr>
        <w:t>Модуль  В</w:t>
      </w:r>
      <w:proofErr w:type="gramEnd"/>
      <w:r w:rsidR="00B24870" w:rsidRPr="009F44BB">
        <w:rPr>
          <w:sz w:val="24"/>
          <w:szCs w:val="24"/>
        </w:rPr>
        <w:t xml:space="preserve">: </w:t>
      </w:r>
      <w:r w:rsidR="009F44BB" w:rsidRPr="009F44BB">
        <w:rPr>
          <w:sz w:val="24"/>
          <w:szCs w:val="24"/>
        </w:rPr>
        <w:t>Двигатель.</w:t>
      </w:r>
    </w:p>
    <w:p w:rsidR="00B24870" w:rsidRPr="009F44BB" w:rsidRDefault="00B24870" w:rsidP="00B24870">
      <w:pPr>
        <w:pStyle w:val="a0"/>
        <w:rPr>
          <w:sz w:val="24"/>
          <w:szCs w:val="24"/>
        </w:rPr>
      </w:pPr>
      <w:r w:rsidRPr="009F44BB">
        <w:rPr>
          <w:sz w:val="24"/>
          <w:szCs w:val="24"/>
        </w:rPr>
        <w:t>Максимум 3 часа, включая пуск и наладку оборудования;</w:t>
      </w:r>
    </w:p>
    <w:p w:rsidR="009F44BB" w:rsidRPr="009F44BB" w:rsidRDefault="00B24870" w:rsidP="009F44BB">
      <w:pPr>
        <w:pStyle w:val="afd"/>
        <w:numPr>
          <w:ilvl w:val="0"/>
          <w:numId w:val="32"/>
        </w:numPr>
        <w:spacing w:after="0" w:line="240" w:lineRule="auto"/>
        <w:jc w:val="both"/>
        <w:rPr>
          <w:rFonts w:ascii="Times New Roman" w:hAnsi="Times New Roman"/>
          <w:sz w:val="24"/>
          <w:szCs w:val="24"/>
        </w:rPr>
      </w:pPr>
      <w:r w:rsidRPr="009F44BB">
        <w:rPr>
          <w:rFonts w:ascii="Times New Roman" w:hAnsi="Times New Roman"/>
          <w:sz w:val="24"/>
          <w:szCs w:val="24"/>
        </w:rPr>
        <w:t>Организатор чемпионата должен предоставлять материалы, достаточные только для выполнения конкурсного задания;</w:t>
      </w:r>
    </w:p>
    <w:p w:rsidR="009F44BB" w:rsidRPr="009F44BB" w:rsidRDefault="009F44BB" w:rsidP="009F44BB">
      <w:pPr>
        <w:pStyle w:val="afd"/>
        <w:numPr>
          <w:ilvl w:val="0"/>
          <w:numId w:val="32"/>
        </w:numPr>
        <w:spacing w:after="0" w:line="240" w:lineRule="auto"/>
        <w:jc w:val="both"/>
        <w:rPr>
          <w:rFonts w:ascii="Times New Roman" w:hAnsi="Times New Roman"/>
          <w:sz w:val="24"/>
          <w:szCs w:val="24"/>
        </w:rPr>
      </w:pPr>
      <w:r w:rsidRPr="009F44BB">
        <w:rPr>
          <w:rFonts w:ascii="Times New Roman" w:hAnsi="Times New Roman"/>
          <w:sz w:val="24"/>
          <w:szCs w:val="24"/>
        </w:rPr>
        <w:t xml:space="preserve">Модуль состоит из двух </w:t>
      </w:r>
      <w:proofErr w:type="spellStart"/>
      <w:r w:rsidRPr="009F44BB">
        <w:rPr>
          <w:rFonts w:ascii="Times New Roman" w:hAnsi="Times New Roman"/>
          <w:sz w:val="24"/>
          <w:szCs w:val="24"/>
        </w:rPr>
        <w:t>субкритериев</w:t>
      </w:r>
      <w:proofErr w:type="spellEnd"/>
      <w:r w:rsidRPr="009F44BB">
        <w:rPr>
          <w:rFonts w:ascii="Times New Roman" w:hAnsi="Times New Roman"/>
          <w:sz w:val="24"/>
          <w:szCs w:val="24"/>
        </w:rPr>
        <w:t xml:space="preserve"> и включает в себя:</w:t>
      </w:r>
    </w:p>
    <w:p w:rsidR="009F44BB" w:rsidRPr="009F44BB" w:rsidRDefault="009F44BB" w:rsidP="009F44BB">
      <w:pPr>
        <w:pStyle w:val="afd"/>
        <w:numPr>
          <w:ilvl w:val="0"/>
          <w:numId w:val="32"/>
        </w:numPr>
        <w:spacing w:after="0" w:line="240" w:lineRule="auto"/>
        <w:jc w:val="both"/>
        <w:rPr>
          <w:rFonts w:ascii="Times New Roman" w:hAnsi="Times New Roman"/>
          <w:sz w:val="24"/>
          <w:szCs w:val="24"/>
        </w:rPr>
      </w:pPr>
      <w:r>
        <w:rPr>
          <w:rFonts w:ascii="Times New Roman" w:hAnsi="Times New Roman"/>
          <w:sz w:val="24"/>
          <w:szCs w:val="24"/>
        </w:rPr>
        <w:t>А</w:t>
      </w:r>
      <w:r w:rsidRPr="009F44BB">
        <w:rPr>
          <w:rFonts w:ascii="Times New Roman" w:hAnsi="Times New Roman"/>
          <w:sz w:val="24"/>
          <w:szCs w:val="24"/>
        </w:rPr>
        <w:t xml:space="preserve">1 - обслуживание фильтров грубой и тонкой очистки топлива, </w:t>
      </w:r>
      <w:r w:rsidRPr="009F44BB">
        <w:rPr>
          <w:rFonts w:ascii="Times New Roman" w:hAnsi="Times New Roman"/>
          <w:bCs/>
          <w:sz w:val="24"/>
          <w:szCs w:val="24"/>
        </w:rPr>
        <w:t>уста</w:t>
      </w:r>
      <w:r w:rsidR="00A310CE">
        <w:rPr>
          <w:rFonts w:ascii="Times New Roman" w:hAnsi="Times New Roman"/>
          <w:bCs/>
          <w:sz w:val="24"/>
          <w:szCs w:val="24"/>
        </w:rPr>
        <w:t>новку ТНВД на дизель</w:t>
      </w:r>
      <w:r w:rsidRPr="009F44BB">
        <w:rPr>
          <w:rFonts w:ascii="Times New Roman" w:hAnsi="Times New Roman"/>
          <w:bCs/>
          <w:sz w:val="24"/>
          <w:szCs w:val="24"/>
        </w:rPr>
        <w:t xml:space="preserve">, </w:t>
      </w:r>
      <w:r w:rsidRPr="009F44BB">
        <w:rPr>
          <w:rFonts w:ascii="Times New Roman" w:hAnsi="Times New Roman"/>
          <w:sz w:val="24"/>
          <w:szCs w:val="24"/>
        </w:rPr>
        <w:t>проверку и регулировку установочного угла опережения впрыска топлива, проверку форсунок на давление начала впрыска и качество распыла топлива</w:t>
      </w:r>
      <w:r w:rsidR="00A310CE">
        <w:rPr>
          <w:rFonts w:ascii="Times New Roman" w:hAnsi="Times New Roman"/>
          <w:sz w:val="24"/>
          <w:szCs w:val="24"/>
        </w:rPr>
        <w:t>, пуск дизеля и оценку его работы</w:t>
      </w:r>
      <w:r w:rsidRPr="009F44BB">
        <w:rPr>
          <w:rFonts w:ascii="Times New Roman" w:hAnsi="Times New Roman"/>
          <w:sz w:val="24"/>
          <w:szCs w:val="24"/>
        </w:rPr>
        <w:t>.</w:t>
      </w:r>
    </w:p>
    <w:p w:rsidR="009F44BB" w:rsidRPr="009F44BB" w:rsidRDefault="009F44BB" w:rsidP="009F44BB">
      <w:pPr>
        <w:pStyle w:val="afd"/>
        <w:numPr>
          <w:ilvl w:val="0"/>
          <w:numId w:val="32"/>
        </w:numPr>
        <w:spacing w:after="0" w:line="240" w:lineRule="auto"/>
        <w:jc w:val="both"/>
        <w:rPr>
          <w:rFonts w:ascii="Times New Roman" w:hAnsi="Times New Roman"/>
          <w:sz w:val="24"/>
          <w:szCs w:val="24"/>
        </w:rPr>
      </w:pPr>
      <w:r>
        <w:rPr>
          <w:rFonts w:ascii="Times New Roman" w:hAnsi="Times New Roman"/>
          <w:sz w:val="24"/>
          <w:szCs w:val="24"/>
        </w:rPr>
        <w:t>А</w:t>
      </w:r>
      <w:r w:rsidRPr="009F44BB">
        <w:rPr>
          <w:rFonts w:ascii="Times New Roman" w:hAnsi="Times New Roman"/>
          <w:sz w:val="24"/>
          <w:szCs w:val="24"/>
        </w:rPr>
        <w:t xml:space="preserve">2 </w:t>
      </w:r>
      <w:r w:rsidR="00531532">
        <w:rPr>
          <w:rFonts w:ascii="Times New Roman" w:hAnsi="Times New Roman"/>
          <w:sz w:val="24"/>
          <w:szCs w:val="24"/>
        </w:rPr>
        <w:t>–</w:t>
      </w:r>
      <w:r w:rsidRPr="009F44BB">
        <w:rPr>
          <w:rFonts w:ascii="Times New Roman" w:hAnsi="Times New Roman"/>
          <w:sz w:val="24"/>
          <w:szCs w:val="24"/>
        </w:rPr>
        <w:t xml:space="preserve"> </w:t>
      </w:r>
      <w:r w:rsidR="00531532">
        <w:rPr>
          <w:rFonts w:ascii="Times New Roman" w:hAnsi="Times New Roman"/>
          <w:sz w:val="24"/>
          <w:szCs w:val="24"/>
        </w:rPr>
        <w:t xml:space="preserve">разборку дизельного двигателя, определение действительных размеров и формы деталей КШМ, устранение обнаруженных неисправностей КШМ дизеля, сборку двигателя согласно техническим требованиям. </w:t>
      </w:r>
    </w:p>
    <w:p w:rsidR="00B24870" w:rsidRPr="009F44BB" w:rsidRDefault="00B24870" w:rsidP="00B24870">
      <w:pPr>
        <w:pStyle w:val="a0"/>
        <w:rPr>
          <w:sz w:val="24"/>
          <w:szCs w:val="24"/>
        </w:rPr>
      </w:pPr>
      <w:r w:rsidRPr="009F44BB">
        <w:rPr>
          <w:sz w:val="24"/>
          <w:szCs w:val="24"/>
        </w:rPr>
        <w:t>Модуль А начинается в день 1;</w:t>
      </w:r>
    </w:p>
    <w:p w:rsidR="00B24870" w:rsidRPr="003D1AE5" w:rsidRDefault="00B24870" w:rsidP="00B24870">
      <w:pPr>
        <w:pStyle w:val="a0"/>
        <w:rPr>
          <w:b/>
          <w:sz w:val="24"/>
          <w:szCs w:val="24"/>
        </w:rPr>
      </w:pPr>
      <w:r w:rsidRPr="009F44BB">
        <w:rPr>
          <w:sz w:val="24"/>
          <w:szCs w:val="24"/>
        </w:rPr>
        <w:t>Модуль А должен быть завершен и оценен до конца 3 дня;</w:t>
      </w:r>
    </w:p>
    <w:p w:rsidR="003D1AE5" w:rsidRPr="009F44BB" w:rsidRDefault="003D1AE5" w:rsidP="00B24870">
      <w:pPr>
        <w:pStyle w:val="a0"/>
        <w:rPr>
          <w:b/>
          <w:sz w:val="24"/>
          <w:szCs w:val="24"/>
        </w:rPr>
      </w:pPr>
    </w:p>
    <w:p w:rsidR="00B24870" w:rsidRPr="006C5353" w:rsidRDefault="00B24870" w:rsidP="00B24870">
      <w:pPr>
        <w:pStyle w:val="afa"/>
        <w:rPr>
          <w:sz w:val="24"/>
          <w:szCs w:val="24"/>
        </w:rPr>
      </w:pPr>
      <w:proofErr w:type="gramStart"/>
      <w:r w:rsidRPr="009F44BB">
        <w:rPr>
          <w:sz w:val="24"/>
          <w:szCs w:val="24"/>
        </w:rPr>
        <w:t xml:space="preserve">Модуль  </w:t>
      </w:r>
      <w:r w:rsidRPr="009F44BB">
        <w:rPr>
          <w:sz w:val="24"/>
          <w:szCs w:val="24"/>
          <w:lang w:val="en-US"/>
        </w:rPr>
        <w:t>C</w:t>
      </w:r>
      <w:proofErr w:type="gramEnd"/>
      <w:r w:rsidRPr="009F44BB">
        <w:rPr>
          <w:sz w:val="24"/>
          <w:szCs w:val="24"/>
        </w:rPr>
        <w:t xml:space="preserve">: </w:t>
      </w:r>
      <w:r w:rsidR="006C5353">
        <w:rPr>
          <w:sz w:val="24"/>
          <w:szCs w:val="24"/>
        </w:rPr>
        <w:t>Механический привод</w:t>
      </w:r>
    </w:p>
    <w:p w:rsidR="00B24870" w:rsidRPr="009F44BB" w:rsidRDefault="00B24870" w:rsidP="00B24870">
      <w:pPr>
        <w:pStyle w:val="a0"/>
        <w:rPr>
          <w:sz w:val="24"/>
          <w:szCs w:val="24"/>
        </w:rPr>
      </w:pPr>
      <w:r w:rsidRPr="009F44BB">
        <w:rPr>
          <w:sz w:val="24"/>
          <w:szCs w:val="24"/>
        </w:rPr>
        <w:lastRenderedPageBreak/>
        <w:t>Максимум 3 часа, включая пуск и наладку оборудования;</w:t>
      </w:r>
    </w:p>
    <w:p w:rsidR="00B24870" w:rsidRPr="009F44BB" w:rsidRDefault="00B24870" w:rsidP="00B24870">
      <w:pPr>
        <w:pStyle w:val="a0"/>
        <w:rPr>
          <w:sz w:val="24"/>
          <w:szCs w:val="24"/>
        </w:rPr>
      </w:pPr>
      <w:r w:rsidRPr="009F44BB">
        <w:rPr>
          <w:sz w:val="24"/>
          <w:szCs w:val="24"/>
        </w:rPr>
        <w:t>Организатор чемпионата должен предоставлять материалы, достаточные только для выполнения конкурсного задания;</w:t>
      </w:r>
    </w:p>
    <w:p w:rsidR="00B24870" w:rsidRPr="009F44BB" w:rsidRDefault="00B24870" w:rsidP="00B24870">
      <w:pPr>
        <w:pStyle w:val="a0"/>
        <w:rPr>
          <w:sz w:val="24"/>
          <w:szCs w:val="24"/>
        </w:rPr>
      </w:pPr>
      <w:r w:rsidRPr="009F44BB">
        <w:rPr>
          <w:sz w:val="24"/>
          <w:szCs w:val="24"/>
        </w:rPr>
        <w:t>Модуль может включать в себя</w:t>
      </w:r>
      <w:r w:rsidRPr="009F44BB">
        <w:rPr>
          <w:bCs/>
          <w:sz w:val="24"/>
          <w:szCs w:val="24"/>
        </w:rPr>
        <w:t xml:space="preserve"> </w:t>
      </w:r>
      <w:r w:rsidR="006C5353">
        <w:rPr>
          <w:sz w:val="24"/>
          <w:szCs w:val="24"/>
        </w:rPr>
        <w:t xml:space="preserve">подготовку трактора к работе с пресс- подборщиком, </w:t>
      </w:r>
      <w:proofErr w:type="spellStart"/>
      <w:r w:rsidR="006C5353" w:rsidRPr="009F44BB">
        <w:rPr>
          <w:sz w:val="24"/>
          <w:szCs w:val="24"/>
        </w:rPr>
        <w:t>а</w:t>
      </w:r>
      <w:r w:rsidR="006C5353" w:rsidRPr="009F44BB">
        <w:rPr>
          <w:bCs/>
          <w:color w:val="000000"/>
          <w:sz w:val="24"/>
          <w:szCs w:val="24"/>
        </w:rPr>
        <w:t>грегатирование</w:t>
      </w:r>
      <w:proofErr w:type="spellEnd"/>
      <w:r w:rsidR="006C5353" w:rsidRPr="009F44BB">
        <w:rPr>
          <w:bCs/>
          <w:color w:val="000000"/>
          <w:sz w:val="24"/>
          <w:szCs w:val="24"/>
        </w:rPr>
        <w:t xml:space="preserve"> пресс-подборщика с трактором</w:t>
      </w:r>
      <w:r w:rsidR="006C5353">
        <w:rPr>
          <w:bCs/>
          <w:color w:val="000000"/>
          <w:sz w:val="24"/>
          <w:szCs w:val="24"/>
        </w:rPr>
        <w:t>,</w:t>
      </w:r>
      <w:r w:rsidR="006C5353" w:rsidRPr="009F44BB">
        <w:rPr>
          <w:bCs/>
          <w:sz w:val="24"/>
          <w:szCs w:val="24"/>
        </w:rPr>
        <w:t xml:space="preserve"> </w:t>
      </w:r>
      <w:r w:rsidRPr="009F44BB">
        <w:rPr>
          <w:bCs/>
          <w:sz w:val="24"/>
          <w:szCs w:val="24"/>
        </w:rPr>
        <w:t>у</w:t>
      </w:r>
      <w:r w:rsidRPr="009F44BB">
        <w:rPr>
          <w:sz w:val="24"/>
          <w:szCs w:val="24"/>
        </w:rPr>
        <w:t>странение неисправностей</w:t>
      </w:r>
      <w:r w:rsidRPr="009F44BB">
        <w:rPr>
          <w:bCs/>
          <w:sz w:val="24"/>
          <w:szCs w:val="24"/>
        </w:rPr>
        <w:t xml:space="preserve"> и </w:t>
      </w:r>
      <w:proofErr w:type="gramStart"/>
      <w:r w:rsidRPr="009F44BB">
        <w:rPr>
          <w:bCs/>
          <w:sz w:val="24"/>
          <w:szCs w:val="24"/>
        </w:rPr>
        <w:t>регулировку</w:t>
      </w:r>
      <w:proofErr w:type="gramEnd"/>
      <w:r w:rsidRPr="009F44BB">
        <w:rPr>
          <w:bCs/>
          <w:sz w:val="24"/>
          <w:szCs w:val="24"/>
        </w:rPr>
        <w:t xml:space="preserve"> </w:t>
      </w:r>
      <w:r w:rsidR="006C5353">
        <w:rPr>
          <w:bCs/>
          <w:sz w:val="24"/>
          <w:szCs w:val="24"/>
        </w:rPr>
        <w:t xml:space="preserve">и подготовку </w:t>
      </w:r>
      <w:r w:rsidRPr="009F44BB">
        <w:rPr>
          <w:bCs/>
          <w:sz w:val="24"/>
          <w:szCs w:val="24"/>
        </w:rPr>
        <w:t>пресс-подборщика</w:t>
      </w:r>
      <w:r w:rsidR="006C5353">
        <w:rPr>
          <w:bCs/>
          <w:sz w:val="24"/>
          <w:szCs w:val="24"/>
        </w:rPr>
        <w:t xml:space="preserve"> к работе, проверку работы механизмов и систем пресс- </w:t>
      </w:r>
      <w:proofErr w:type="spellStart"/>
      <w:r w:rsidR="006C5353">
        <w:rPr>
          <w:bCs/>
          <w:sz w:val="24"/>
          <w:szCs w:val="24"/>
        </w:rPr>
        <w:t>подорщика</w:t>
      </w:r>
      <w:proofErr w:type="spellEnd"/>
      <w:r w:rsidRPr="009F44BB">
        <w:rPr>
          <w:bCs/>
          <w:color w:val="000000"/>
          <w:sz w:val="24"/>
          <w:szCs w:val="24"/>
        </w:rPr>
        <w:t>.</w:t>
      </w:r>
    </w:p>
    <w:p w:rsidR="00B24870" w:rsidRPr="009F44BB" w:rsidRDefault="00B24870" w:rsidP="00B24870">
      <w:pPr>
        <w:pStyle w:val="a0"/>
        <w:rPr>
          <w:sz w:val="24"/>
          <w:szCs w:val="24"/>
        </w:rPr>
      </w:pPr>
      <w:r w:rsidRPr="009F44BB">
        <w:rPr>
          <w:sz w:val="24"/>
          <w:szCs w:val="24"/>
        </w:rPr>
        <w:t xml:space="preserve">Модуль </w:t>
      </w:r>
      <w:r w:rsidRPr="009F44BB">
        <w:rPr>
          <w:sz w:val="24"/>
          <w:szCs w:val="24"/>
          <w:lang w:val="en-US"/>
        </w:rPr>
        <w:t>C</w:t>
      </w:r>
      <w:r w:rsidRPr="009F44BB">
        <w:rPr>
          <w:sz w:val="24"/>
          <w:szCs w:val="24"/>
        </w:rPr>
        <w:t xml:space="preserve"> начинается в день-1;</w:t>
      </w:r>
    </w:p>
    <w:p w:rsidR="00B24870" w:rsidRPr="009F44BB" w:rsidRDefault="00B24870" w:rsidP="00B24870">
      <w:pPr>
        <w:pStyle w:val="a0"/>
        <w:rPr>
          <w:sz w:val="24"/>
          <w:szCs w:val="24"/>
        </w:rPr>
      </w:pPr>
      <w:r w:rsidRPr="009F44BB">
        <w:rPr>
          <w:sz w:val="24"/>
          <w:szCs w:val="24"/>
        </w:rPr>
        <w:t xml:space="preserve">Модуль </w:t>
      </w:r>
      <w:r w:rsidRPr="009F44BB">
        <w:rPr>
          <w:sz w:val="24"/>
          <w:szCs w:val="24"/>
          <w:lang w:val="en-US"/>
        </w:rPr>
        <w:t>C</w:t>
      </w:r>
      <w:r w:rsidRPr="009F44BB">
        <w:rPr>
          <w:sz w:val="24"/>
          <w:szCs w:val="24"/>
        </w:rPr>
        <w:t xml:space="preserve"> должен быть завершен и оценен до конца 3 дня;</w:t>
      </w:r>
    </w:p>
    <w:p w:rsidR="00B24870" w:rsidRPr="009F44BB" w:rsidRDefault="00B24870" w:rsidP="00B24870">
      <w:pPr>
        <w:pStyle w:val="afa"/>
        <w:rPr>
          <w:sz w:val="24"/>
          <w:szCs w:val="24"/>
        </w:rPr>
      </w:pPr>
      <w:proofErr w:type="gramStart"/>
      <w:r w:rsidRPr="009F44BB">
        <w:rPr>
          <w:sz w:val="24"/>
          <w:szCs w:val="24"/>
        </w:rPr>
        <w:t xml:space="preserve">Модуль  </w:t>
      </w:r>
      <w:r w:rsidRPr="009F44BB">
        <w:rPr>
          <w:sz w:val="24"/>
          <w:szCs w:val="24"/>
          <w:lang w:val="en-US"/>
        </w:rPr>
        <w:t>D</w:t>
      </w:r>
      <w:proofErr w:type="gramEnd"/>
      <w:r w:rsidRPr="009F44BB">
        <w:rPr>
          <w:sz w:val="24"/>
          <w:szCs w:val="24"/>
        </w:rPr>
        <w:t xml:space="preserve">: </w:t>
      </w:r>
      <w:r w:rsidR="009F44BB" w:rsidRPr="009F44BB">
        <w:rPr>
          <w:rFonts w:eastAsia="Calibri"/>
          <w:sz w:val="24"/>
          <w:szCs w:val="24"/>
        </w:rPr>
        <w:t>Гидравлика</w:t>
      </w:r>
    </w:p>
    <w:p w:rsidR="00B24870" w:rsidRPr="009F44BB" w:rsidRDefault="00B24870" w:rsidP="00B24870">
      <w:pPr>
        <w:pStyle w:val="a0"/>
        <w:rPr>
          <w:sz w:val="24"/>
          <w:szCs w:val="24"/>
        </w:rPr>
      </w:pPr>
      <w:r w:rsidRPr="009F44BB">
        <w:rPr>
          <w:sz w:val="24"/>
          <w:szCs w:val="24"/>
        </w:rPr>
        <w:t xml:space="preserve">Максимум </w:t>
      </w:r>
      <w:r w:rsidR="00A327C1" w:rsidRPr="009F44BB">
        <w:rPr>
          <w:sz w:val="24"/>
          <w:szCs w:val="24"/>
        </w:rPr>
        <w:t>3</w:t>
      </w:r>
      <w:r w:rsidRPr="009F44BB">
        <w:rPr>
          <w:sz w:val="24"/>
          <w:szCs w:val="24"/>
        </w:rPr>
        <w:t xml:space="preserve"> часа, включая пуск и наладку оборудования;</w:t>
      </w:r>
    </w:p>
    <w:p w:rsidR="00B24870" w:rsidRDefault="00B24870" w:rsidP="00B24870">
      <w:pPr>
        <w:pStyle w:val="a0"/>
        <w:rPr>
          <w:sz w:val="24"/>
          <w:szCs w:val="24"/>
        </w:rPr>
      </w:pPr>
      <w:r w:rsidRPr="009F44BB">
        <w:rPr>
          <w:sz w:val="24"/>
          <w:szCs w:val="24"/>
        </w:rPr>
        <w:t>Организатор чемпионата должен предоставлять материалы, достаточные только для выполнения конкурсного задания;</w:t>
      </w:r>
    </w:p>
    <w:p w:rsidR="00052946" w:rsidRDefault="00052946" w:rsidP="00052946">
      <w:pPr>
        <w:pStyle w:val="a0"/>
        <w:rPr>
          <w:sz w:val="24"/>
          <w:szCs w:val="24"/>
        </w:rPr>
      </w:pPr>
      <w:r w:rsidRPr="009F44BB">
        <w:rPr>
          <w:sz w:val="24"/>
          <w:szCs w:val="24"/>
        </w:rPr>
        <w:t xml:space="preserve">Модуль состоит из двух </w:t>
      </w:r>
      <w:proofErr w:type="spellStart"/>
      <w:r w:rsidRPr="009F44BB">
        <w:rPr>
          <w:sz w:val="24"/>
          <w:szCs w:val="24"/>
        </w:rPr>
        <w:t>субкритериев</w:t>
      </w:r>
      <w:proofErr w:type="spellEnd"/>
      <w:r w:rsidRPr="009F44BB">
        <w:rPr>
          <w:sz w:val="24"/>
          <w:szCs w:val="24"/>
        </w:rPr>
        <w:t xml:space="preserve"> и </w:t>
      </w:r>
      <w:r>
        <w:rPr>
          <w:sz w:val="24"/>
          <w:szCs w:val="24"/>
        </w:rPr>
        <w:t xml:space="preserve">может </w:t>
      </w:r>
      <w:r w:rsidRPr="009F44BB">
        <w:rPr>
          <w:sz w:val="24"/>
          <w:szCs w:val="24"/>
        </w:rPr>
        <w:t>включат</w:t>
      </w:r>
      <w:r>
        <w:rPr>
          <w:sz w:val="24"/>
          <w:szCs w:val="24"/>
        </w:rPr>
        <w:t>ь</w:t>
      </w:r>
      <w:r w:rsidRPr="009F44BB">
        <w:rPr>
          <w:sz w:val="24"/>
          <w:szCs w:val="24"/>
        </w:rPr>
        <w:t xml:space="preserve"> в себя:</w:t>
      </w:r>
    </w:p>
    <w:p w:rsidR="00052946" w:rsidRPr="0039527E" w:rsidRDefault="0039527E" w:rsidP="00052946">
      <w:pPr>
        <w:pStyle w:val="a0"/>
        <w:rPr>
          <w:sz w:val="24"/>
          <w:szCs w:val="24"/>
        </w:rPr>
      </w:pPr>
      <w:r>
        <w:rPr>
          <w:sz w:val="24"/>
          <w:szCs w:val="24"/>
          <w:lang w:val="en-US"/>
        </w:rPr>
        <w:t>D</w:t>
      </w:r>
      <w:r w:rsidRPr="00951990">
        <w:rPr>
          <w:sz w:val="24"/>
          <w:szCs w:val="24"/>
        </w:rPr>
        <w:t>1</w:t>
      </w:r>
      <w:r>
        <w:rPr>
          <w:sz w:val="24"/>
          <w:szCs w:val="24"/>
        </w:rPr>
        <w:t xml:space="preserve">- </w:t>
      </w:r>
      <w:r w:rsidR="00951990">
        <w:rPr>
          <w:sz w:val="24"/>
          <w:szCs w:val="24"/>
        </w:rPr>
        <w:t>составление гидропривода по заданной схеме на учебном стенде, включение гидропривода в работу, определение энергетических параметров работы агрегатов гидропривода;</w:t>
      </w:r>
    </w:p>
    <w:p w:rsidR="0039527E" w:rsidRDefault="0039527E" w:rsidP="00052946">
      <w:pPr>
        <w:pStyle w:val="a0"/>
        <w:rPr>
          <w:sz w:val="24"/>
          <w:szCs w:val="24"/>
        </w:rPr>
      </w:pPr>
      <w:r>
        <w:rPr>
          <w:sz w:val="24"/>
          <w:szCs w:val="24"/>
          <w:lang w:val="en-US"/>
        </w:rPr>
        <w:t>D</w:t>
      </w:r>
      <w:r w:rsidRPr="00951990">
        <w:rPr>
          <w:sz w:val="24"/>
          <w:szCs w:val="24"/>
        </w:rPr>
        <w:t>2</w:t>
      </w:r>
      <w:r w:rsidR="00951990">
        <w:rPr>
          <w:sz w:val="24"/>
          <w:szCs w:val="24"/>
        </w:rPr>
        <w:t>- подготовка к работе трактора с экскаваторно- бульдозерным оборудованием, устранение обнаруженных неисправностей, диагностирование и регулировки гидросистем управления экскаваторно- бульдозерным оборудованием</w:t>
      </w:r>
      <w:r w:rsidR="004A57C7">
        <w:rPr>
          <w:sz w:val="24"/>
          <w:szCs w:val="24"/>
        </w:rPr>
        <w:t>, проверку работы экскаваторно- бульдозерного оборудования.</w:t>
      </w:r>
      <w:r w:rsidR="00951990">
        <w:rPr>
          <w:sz w:val="24"/>
          <w:szCs w:val="24"/>
        </w:rPr>
        <w:t xml:space="preserve"> </w:t>
      </w:r>
    </w:p>
    <w:p w:rsidR="00B24870" w:rsidRPr="009F44BB" w:rsidRDefault="00B24870" w:rsidP="00B24870">
      <w:pPr>
        <w:pStyle w:val="a0"/>
        <w:rPr>
          <w:sz w:val="24"/>
          <w:szCs w:val="24"/>
        </w:rPr>
      </w:pPr>
      <w:r w:rsidRPr="009F44BB">
        <w:rPr>
          <w:sz w:val="24"/>
          <w:szCs w:val="24"/>
        </w:rPr>
        <w:t xml:space="preserve">Модуль </w:t>
      </w:r>
      <w:r w:rsidRPr="009F44BB">
        <w:rPr>
          <w:sz w:val="24"/>
          <w:szCs w:val="24"/>
          <w:lang w:val="en-US"/>
        </w:rPr>
        <w:t>D</w:t>
      </w:r>
      <w:r w:rsidRPr="009F44BB">
        <w:rPr>
          <w:sz w:val="24"/>
          <w:szCs w:val="24"/>
        </w:rPr>
        <w:t xml:space="preserve"> должен быть завершен и оценен до конца 3 дня;</w:t>
      </w:r>
    </w:p>
    <w:p w:rsidR="00B24870" w:rsidRPr="009F44BB" w:rsidRDefault="00B24870" w:rsidP="00B24870">
      <w:pPr>
        <w:pStyle w:val="afa"/>
        <w:rPr>
          <w:sz w:val="24"/>
          <w:szCs w:val="24"/>
        </w:rPr>
      </w:pPr>
      <w:proofErr w:type="gramStart"/>
      <w:r w:rsidRPr="009F44BB">
        <w:rPr>
          <w:sz w:val="24"/>
          <w:szCs w:val="24"/>
        </w:rPr>
        <w:t xml:space="preserve">Модуль  </w:t>
      </w:r>
      <w:r w:rsidRPr="009F44BB">
        <w:rPr>
          <w:sz w:val="24"/>
          <w:szCs w:val="24"/>
          <w:lang w:val="en-US"/>
        </w:rPr>
        <w:t>E</w:t>
      </w:r>
      <w:proofErr w:type="gramEnd"/>
      <w:r w:rsidRPr="009F44BB">
        <w:rPr>
          <w:sz w:val="24"/>
          <w:szCs w:val="24"/>
        </w:rPr>
        <w:t>:</w:t>
      </w:r>
      <w:r w:rsidR="004A57C7">
        <w:rPr>
          <w:rFonts w:eastAsia="Calibri"/>
          <w:sz w:val="24"/>
          <w:szCs w:val="24"/>
        </w:rPr>
        <w:t xml:space="preserve"> Комплектование пахотного агрегата</w:t>
      </w:r>
      <w:r w:rsidR="009F44BB" w:rsidRPr="009F44BB">
        <w:rPr>
          <w:rFonts w:eastAsia="Calibri"/>
          <w:sz w:val="24"/>
          <w:szCs w:val="24"/>
        </w:rPr>
        <w:t>.</w:t>
      </w:r>
    </w:p>
    <w:p w:rsidR="00B24870" w:rsidRPr="009F44BB" w:rsidRDefault="00B24870" w:rsidP="00B24870">
      <w:pPr>
        <w:pStyle w:val="a0"/>
        <w:rPr>
          <w:sz w:val="24"/>
          <w:szCs w:val="24"/>
        </w:rPr>
      </w:pPr>
      <w:r w:rsidRPr="009F44BB">
        <w:rPr>
          <w:sz w:val="24"/>
          <w:szCs w:val="24"/>
        </w:rPr>
        <w:t>Максимум 3 часа, включая пуск и наладку оборудования;</w:t>
      </w:r>
    </w:p>
    <w:p w:rsidR="00B24870" w:rsidRPr="009F44BB" w:rsidRDefault="00B24870" w:rsidP="00B24870">
      <w:pPr>
        <w:pStyle w:val="a0"/>
        <w:rPr>
          <w:sz w:val="24"/>
          <w:szCs w:val="24"/>
        </w:rPr>
      </w:pPr>
      <w:r w:rsidRPr="009F44BB">
        <w:rPr>
          <w:sz w:val="24"/>
          <w:szCs w:val="24"/>
        </w:rPr>
        <w:t>Организатор чемпионата должен предоставлять материалы, достаточные только для выполнения конкурсного задания;</w:t>
      </w:r>
    </w:p>
    <w:p w:rsidR="00B24870" w:rsidRPr="009F44BB" w:rsidRDefault="00B24870" w:rsidP="00B24870">
      <w:pPr>
        <w:pStyle w:val="a0"/>
        <w:rPr>
          <w:sz w:val="24"/>
          <w:szCs w:val="24"/>
        </w:rPr>
      </w:pPr>
      <w:r w:rsidRPr="009F44BB">
        <w:rPr>
          <w:sz w:val="24"/>
          <w:szCs w:val="24"/>
        </w:rPr>
        <w:t xml:space="preserve">Модуль включает в себя комплектование оборотного плуга, </w:t>
      </w:r>
      <w:r w:rsidR="00F0065D">
        <w:rPr>
          <w:sz w:val="24"/>
          <w:szCs w:val="24"/>
        </w:rPr>
        <w:t xml:space="preserve">подготовку трактора для работы с оборотным плугом, </w:t>
      </w:r>
      <w:proofErr w:type="spellStart"/>
      <w:r w:rsidR="00F0065D">
        <w:rPr>
          <w:sz w:val="24"/>
          <w:szCs w:val="24"/>
        </w:rPr>
        <w:t>агрегатирование</w:t>
      </w:r>
      <w:proofErr w:type="spellEnd"/>
      <w:r w:rsidR="00F0065D">
        <w:rPr>
          <w:sz w:val="24"/>
          <w:szCs w:val="24"/>
        </w:rPr>
        <w:t xml:space="preserve"> трактора с оборотным плугом</w:t>
      </w:r>
      <w:r w:rsidRPr="009F44BB">
        <w:rPr>
          <w:sz w:val="24"/>
          <w:szCs w:val="24"/>
        </w:rPr>
        <w:t xml:space="preserve">, </w:t>
      </w:r>
      <w:r w:rsidR="00F0065D">
        <w:rPr>
          <w:sz w:val="24"/>
          <w:szCs w:val="24"/>
        </w:rPr>
        <w:t>регулировку пахотного агрегата на заданные условия работы</w:t>
      </w:r>
      <w:r w:rsidRPr="009F44BB">
        <w:rPr>
          <w:sz w:val="24"/>
          <w:szCs w:val="24"/>
        </w:rPr>
        <w:t>.</w:t>
      </w:r>
    </w:p>
    <w:p w:rsidR="00B24870" w:rsidRPr="009F44BB" w:rsidRDefault="00B24870" w:rsidP="00B24870">
      <w:pPr>
        <w:pStyle w:val="a0"/>
        <w:rPr>
          <w:sz w:val="24"/>
          <w:szCs w:val="24"/>
        </w:rPr>
      </w:pPr>
      <w:r w:rsidRPr="009F44BB">
        <w:rPr>
          <w:sz w:val="24"/>
          <w:szCs w:val="24"/>
        </w:rPr>
        <w:t xml:space="preserve">Модуль </w:t>
      </w:r>
      <w:r w:rsidRPr="009F44BB">
        <w:rPr>
          <w:sz w:val="24"/>
          <w:szCs w:val="24"/>
          <w:lang w:val="en-US"/>
        </w:rPr>
        <w:t>E</w:t>
      </w:r>
      <w:r w:rsidRPr="009F44BB">
        <w:rPr>
          <w:sz w:val="24"/>
          <w:szCs w:val="24"/>
        </w:rPr>
        <w:t xml:space="preserve"> начинается в день 1;</w:t>
      </w:r>
    </w:p>
    <w:p w:rsidR="00B24870" w:rsidRPr="009F44BB" w:rsidRDefault="00B24870" w:rsidP="00B24870">
      <w:pPr>
        <w:pStyle w:val="a0"/>
        <w:rPr>
          <w:sz w:val="24"/>
          <w:szCs w:val="24"/>
        </w:rPr>
      </w:pPr>
      <w:r w:rsidRPr="009F44BB">
        <w:rPr>
          <w:sz w:val="24"/>
          <w:szCs w:val="24"/>
        </w:rPr>
        <w:t xml:space="preserve">Модуль </w:t>
      </w:r>
      <w:r w:rsidRPr="009F44BB">
        <w:rPr>
          <w:sz w:val="24"/>
          <w:szCs w:val="24"/>
          <w:lang w:val="en-US"/>
        </w:rPr>
        <w:t>E</w:t>
      </w:r>
      <w:r w:rsidRPr="009F44BB">
        <w:rPr>
          <w:sz w:val="24"/>
          <w:szCs w:val="24"/>
        </w:rPr>
        <w:t xml:space="preserve"> должен быть завершен и оценен до конца 3 дня;</w:t>
      </w:r>
    </w:p>
    <w:p w:rsidR="00B24870" w:rsidRPr="009F44BB" w:rsidRDefault="00B24870" w:rsidP="00B24870">
      <w:pPr>
        <w:pStyle w:val="afd"/>
        <w:widowControl w:val="0"/>
        <w:numPr>
          <w:ilvl w:val="0"/>
          <w:numId w:val="39"/>
        </w:numPr>
        <w:spacing w:after="0" w:line="240" w:lineRule="auto"/>
        <w:ind w:left="993" w:hanging="284"/>
        <w:rPr>
          <w:rFonts w:ascii="Times New Roman" w:hAnsi="Times New Roman"/>
          <w:sz w:val="24"/>
          <w:szCs w:val="24"/>
        </w:rPr>
      </w:pPr>
    </w:p>
    <w:p w:rsidR="00B24870" w:rsidRPr="009F44BB" w:rsidRDefault="00B24870" w:rsidP="00B24870">
      <w:pPr>
        <w:pStyle w:val="afd"/>
        <w:widowControl w:val="0"/>
        <w:numPr>
          <w:ilvl w:val="0"/>
          <w:numId w:val="39"/>
        </w:numPr>
        <w:spacing w:after="0" w:line="240" w:lineRule="auto"/>
        <w:ind w:left="993" w:hanging="284"/>
        <w:rPr>
          <w:rFonts w:ascii="Times New Roman" w:hAnsi="Times New Roman"/>
          <w:sz w:val="24"/>
          <w:szCs w:val="24"/>
        </w:rPr>
      </w:pPr>
      <w:r w:rsidRPr="009F44BB">
        <w:rPr>
          <w:rFonts w:ascii="Times New Roman" w:hAnsi="Times New Roman"/>
          <w:sz w:val="24"/>
          <w:szCs w:val="24"/>
        </w:rPr>
        <w:lastRenderedPageBreak/>
        <w:t>Каждому Конкурсанту дается одинаковое количество времени для выполнения каждого модуля.</w:t>
      </w:r>
    </w:p>
    <w:p w:rsidR="00B24870" w:rsidRPr="009F44BB" w:rsidRDefault="00B24870" w:rsidP="00B24870">
      <w:pPr>
        <w:pStyle w:val="afd"/>
        <w:widowControl w:val="0"/>
        <w:numPr>
          <w:ilvl w:val="0"/>
          <w:numId w:val="41"/>
        </w:numPr>
        <w:spacing w:after="120" w:line="240" w:lineRule="auto"/>
        <w:ind w:left="993" w:hanging="284"/>
        <w:contextualSpacing w:val="0"/>
        <w:rPr>
          <w:rFonts w:ascii="Times New Roman" w:hAnsi="Times New Roman"/>
          <w:sz w:val="24"/>
          <w:szCs w:val="24"/>
        </w:rPr>
      </w:pPr>
      <w:r w:rsidRPr="009F44BB">
        <w:rPr>
          <w:rFonts w:ascii="Times New Roman" w:hAnsi="Times New Roman"/>
          <w:sz w:val="24"/>
          <w:szCs w:val="24"/>
        </w:rPr>
        <w:t>Модули на каждом рабочем месте необходимо выполнять в назначенный день, чтобы могла осуществляться поэтапная оценка.</w:t>
      </w:r>
    </w:p>
    <w:p w:rsidR="00CE213F" w:rsidRPr="009F44BB" w:rsidRDefault="00CE213F" w:rsidP="00C40D40">
      <w:pPr>
        <w:spacing w:after="120" w:line="276" w:lineRule="auto"/>
        <w:ind w:left="709"/>
        <w:rPr>
          <w:sz w:val="24"/>
          <w:szCs w:val="24"/>
        </w:rPr>
      </w:pPr>
      <w:r w:rsidRPr="009F44BB">
        <w:rPr>
          <w:sz w:val="24"/>
          <w:szCs w:val="24"/>
        </w:rPr>
        <w:t>На каждом рабочем месте Конкурсант получает краткие, но точные описания:</w:t>
      </w:r>
    </w:p>
    <w:p w:rsidR="00CE213F" w:rsidRPr="009F44BB" w:rsidRDefault="00CE213F" w:rsidP="00C40D40">
      <w:pPr>
        <w:pStyle w:val="afd"/>
        <w:widowControl w:val="0"/>
        <w:numPr>
          <w:ilvl w:val="0"/>
          <w:numId w:val="41"/>
        </w:numPr>
        <w:spacing w:after="0"/>
        <w:ind w:left="993" w:hanging="284"/>
        <w:rPr>
          <w:rFonts w:ascii="Times New Roman" w:hAnsi="Times New Roman"/>
          <w:sz w:val="24"/>
          <w:szCs w:val="24"/>
        </w:rPr>
      </w:pPr>
      <w:r w:rsidRPr="009F44BB">
        <w:rPr>
          <w:rFonts w:ascii="Times New Roman" w:hAnsi="Times New Roman"/>
          <w:sz w:val="24"/>
          <w:szCs w:val="24"/>
        </w:rPr>
        <w:t>Модуля.</w:t>
      </w:r>
    </w:p>
    <w:p w:rsidR="00CE213F" w:rsidRPr="009F44BB" w:rsidRDefault="00CE213F" w:rsidP="00C40D40">
      <w:pPr>
        <w:pStyle w:val="afd"/>
        <w:widowControl w:val="0"/>
        <w:numPr>
          <w:ilvl w:val="0"/>
          <w:numId w:val="41"/>
        </w:numPr>
        <w:spacing w:after="0"/>
        <w:ind w:left="993" w:hanging="284"/>
        <w:rPr>
          <w:rFonts w:ascii="Times New Roman" w:hAnsi="Times New Roman"/>
          <w:sz w:val="24"/>
          <w:szCs w:val="24"/>
        </w:rPr>
      </w:pPr>
      <w:r w:rsidRPr="009F44BB">
        <w:rPr>
          <w:rFonts w:ascii="Times New Roman" w:hAnsi="Times New Roman"/>
          <w:sz w:val="24"/>
          <w:szCs w:val="24"/>
        </w:rPr>
        <w:t>Инструкций по выполнению модуля.</w:t>
      </w:r>
    </w:p>
    <w:p w:rsidR="00CE213F" w:rsidRPr="009F44BB" w:rsidRDefault="00CE213F" w:rsidP="00C40D40">
      <w:pPr>
        <w:pStyle w:val="afd"/>
        <w:widowControl w:val="0"/>
        <w:numPr>
          <w:ilvl w:val="0"/>
          <w:numId w:val="41"/>
        </w:numPr>
        <w:spacing w:after="0"/>
        <w:ind w:left="993" w:hanging="284"/>
        <w:rPr>
          <w:rFonts w:ascii="Times New Roman" w:hAnsi="Times New Roman"/>
          <w:sz w:val="24"/>
          <w:szCs w:val="24"/>
        </w:rPr>
      </w:pPr>
      <w:r w:rsidRPr="009F44BB">
        <w:rPr>
          <w:rFonts w:ascii="Times New Roman" w:hAnsi="Times New Roman"/>
          <w:sz w:val="24"/>
          <w:szCs w:val="24"/>
        </w:rPr>
        <w:t>Оценку опасности по каждой рабочей площадке, включая профилактические мероприятия, которые необходимо предпринять перед началом для безопасной работы.</w:t>
      </w:r>
    </w:p>
    <w:p w:rsidR="00CE213F" w:rsidRPr="009F44BB" w:rsidRDefault="005F3D23" w:rsidP="005F3D23">
      <w:pPr>
        <w:pStyle w:val="2"/>
        <w:keepLines/>
        <w:widowControl w:val="0"/>
        <w:spacing w:before="360" w:line="240" w:lineRule="auto"/>
        <w:ind w:left="360"/>
        <w:rPr>
          <w:rFonts w:ascii="Times New Roman" w:hAnsi="Times New Roman"/>
          <w:sz w:val="24"/>
          <w:lang w:val="ru-RU"/>
        </w:rPr>
      </w:pPr>
      <w:bookmarkStart w:id="30" w:name="bookmark31"/>
      <w:r w:rsidRPr="009F44BB">
        <w:rPr>
          <w:rFonts w:ascii="Times New Roman" w:hAnsi="Times New Roman"/>
          <w:sz w:val="24"/>
          <w:lang w:val="ru-RU"/>
        </w:rPr>
        <w:t xml:space="preserve">5.4 </w:t>
      </w:r>
      <w:r w:rsidR="00CE213F" w:rsidRPr="009F44BB">
        <w:rPr>
          <w:rFonts w:ascii="Times New Roman" w:hAnsi="Times New Roman"/>
          <w:sz w:val="24"/>
          <w:lang w:val="ru-RU"/>
        </w:rPr>
        <w:t>РАЗРАБОТКА КОНКУРСНОГО ЗАДАНИЯ</w:t>
      </w:r>
      <w:bookmarkEnd w:id="30"/>
    </w:p>
    <w:p w:rsidR="00CE213F" w:rsidRPr="009F44BB" w:rsidRDefault="00CE213F" w:rsidP="005F3D23">
      <w:pPr>
        <w:spacing w:after="120" w:line="276" w:lineRule="auto"/>
        <w:ind w:left="709"/>
        <w:rPr>
          <w:sz w:val="24"/>
          <w:szCs w:val="24"/>
        </w:rPr>
      </w:pPr>
      <w:r w:rsidRPr="009F44BB">
        <w:rPr>
          <w:sz w:val="24"/>
          <w:szCs w:val="24"/>
        </w:rPr>
        <w:t xml:space="preserve">Конкурсное задание ДОЛЖНО быть выполнено с использованием шаблонов, предоставленных </w:t>
      </w:r>
      <w:proofErr w:type="spellStart"/>
      <w:r w:rsidRPr="009F44BB">
        <w:rPr>
          <w:sz w:val="24"/>
          <w:szCs w:val="24"/>
        </w:rPr>
        <w:t>WorldSkills</w:t>
      </w:r>
      <w:proofErr w:type="spellEnd"/>
      <w:r w:rsidRPr="009F44BB">
        <w:rPr>
          <w:sz w:val="24"/>
          <w:szCs w:val="24"/>
        </w:rPr>
        <w:t xml:space="preserve"> </w:t>
      </w:r>
      <w:proofErr w:type="spellStart"/>
      <w:r w:rsidRPr="009F44BB">
        <w:rPr>
          <w:sz w:val="24"/>
          <w:szCs w:val="24"/>
        </w:rPr>
        <w:t>International</w:t>
      </w:r>
      <w:proofErr w:type="spellEnd"/>
      <w:r w:rsidRPr="009F44BB">
        <w:rPr>
          <w:sz w:val="24"/>
          <w:szCs w:val="24"/>
        </w:rPr>
        <w:t xml:space="preserve"> </w:t>
      </w:r>
      <w:hyperlink r:id="rId12" w:history="1">
        <w:r w:rsidRPr="009F44BB">
          <w:rPr>
            <w:sz w:val="24"/>
            <w:szCs w:val="24"/>
            <w:u w:val="single"/>
          </w:rPr>
          <w:t>(</w:t>
        </w:r>
        <w:r w:rsidRPr="009F44BB">
          <w:rPr>
            <w:color w:val="0563C1"/>
            <w:sz w:val="24"/>
            <w:szCs w:val="24"/>
            <w:u w:val="single"/>
          </w:rPr>
          <w:t>www.worldskills.org/expertcentre</w:t>
        </w:r>
        <w:r w:rsidRPr="009F44BB">
          <w:rPr>
            <w:sz w:val="24"/>
            <w:szCs w:val="24"/>
            <w:u w:val="single"/>
          </w:rPr>
          <w:t>)</w:t>
        </w:r>
      </w:hyperlink>
      <w:r w:rsidRPr="009F44BB">
        <w:rPr>
          <w:sz w:val="24"/>
          <w:szCs w:val="24"/>
        </w:rPr>
        <w:t xml:space="preserve">. Используйте шаблон </w:t>
      </w:r>
      <w:proofErr w:type="spellStart"/>
      <w:r w:rsidRPr="009F44BB">
        <w:rPr>
          <w:sz w:val="24"/>
          <w:szCs w:val="24"/>
        </w:rPr>
        <w:t>Word</w:t>
      </w:r>
      <w:proofErr w:type="spellEnd"/>
      <w:r w:rsidRPr="009F44BB">
        <w:rPr>
          <w:sz w:val="24"/>
          <w:szCs w:val="24"/>
        </w:rPr>
        <w:t xml:space="preserve"> для текстовых документов и шаблон DWG для чертежей.</w:t>
      </w:r>
    </w:p>
    <w:p w:rsidR="00CE213F" w:rsidRPr="009F44BB" w:rsidRDefault="005F3D23" w:rsidP="005F3D23">
      <w:pPr>
        <w:pStyle w:val="afd"/>
        <w:widowControl w:val="0"/>
        <w:spacing w:after="120"/>
        <w:ind w:left="360"/>
        <w:contextualSpacing w:val="0"/>
        <w:rPr>
          <w:rFonts w:ascii="Times New Roman" w:hAnsi="Times New Roman"/>
          <w:sz w:val="24"/>
          <w:szCs w:val="24"/>
        </w:rPr>
      </w:pPr>
      <w:r w:rsidRPr="009F44BB">
        <w:rPr>
          <w:rFonts w:ascii="Times New Roman" w:hAnsi="Times New Roman"/>
          <w:sz w:val="24"/>
          <w:szCs w:val="24"/>
        </w:rPr>
        <w:t xml:space="preserve">5.4.1 </w:t>
      </w:r>
      <w:r w:rsidR="00CE213F" w:rsidRPr="009F44BB">
        <w:rPr>
          <w:rFonts w:ascii="Times New Roman" w:hAnsi="Times New Roman"/>
          <w:sz w:val="24"/>
          <w:szCs w:val="24"/>
        </w:rPr>
        <w:t>Кто разрабатывает Конкурсное задание и модули?</w:t>
      </w:r>
    </w:p>
    <w:p w:rsidR="00CE213F" w:rsidRPr="009F44BB" w:rsidRDefault="00CE213F" w:rsidP="005F3D23">
      <w:pPr>
        <w:spacing w:after="120" w:line="276" w:lineRule="auto"/>
        <w:ind w:left="709"/>
        <w:rPr>
          <w:sz w:val="24"/>
          <w:szCs w:val="24"/>
        </w:rPr>
      </w:pPr>
      <w:r w:rsidRPr="009F44BB">
        <w:rPr>
          <w:sz w:val="24"/>
          <w:szCs w:val="24"/>
        </w:rPr>
        <w:t>Конкурсное задание и Схема выставления оценок разрабатываются сторонним проектировщиком, изготовителями поставляемого оборудования или Менеджером компетенции.</w:t>
      </w:r>
    </w:p>
    <w:p w:rsidR="00CE213F" w:rsidRPr="009F44BB" w:rsidRDefault="005F3D23" w:rsidP="005F3D23">
      <w:pPr>
        <w:pStyle w:val="afd"/>
        <w:widowControl w:val="0"/>
        <w:spacing w:after="120"/>
        <w:ind w:left="360"/>
        <w:contextualSpacing w:val="0"/>
        <w:rPr>
          <w:rFonts w:ascii="Times New Roman" w:hAnsi="Times New Roman"/>
          <w:sz w:val="24"/>
          <w:szCs w:val="24"/>
        </w:rPr>
      </w:pPr>
      <w:r w:rsidRPr="009F44BB">
        <w:rPr>
          <w:rFonts w:ascii="Times New Roman" w:hAnsi="Times New Roman"/>
          <w:sz w:val="24"/>
          <w:szCs w:val="24"/>
        </w:rPr>
        <w:t>5.4.</w:t>
      </w:r>
      <w:proofErr w:type="gramStart"/>
      <w:r w:rsidRPr="009F44BB">
        <w:rPr>
          <w:rFonts w:ascii="Times New Roman" w:hAnsi="Times New Roman"/>
          <w:sz w:val="24"/>
          <w:szCs w:val="24"/>
        </w:rPr>
        <w:t>2</w:t>
      </w:r>
      <w:proofErr w:type="gramEnd"/>
      <w:r w:rsidRPr="009F44BB">
        <w:rPr>
          <w:rFonts w:ascii="Times New Roman" w:hAnsi="Times New Roman"/>
          <w:sz w:val="24"/>
          <w:szCs w:val="24"/>
        </w:rPr>
        <w:t xml:space="preserve"> </w:t>
      </w:r>
      <w:r w:rsidR="00CE213F" w:rsidRPr="009F44BB">
        <w:rPr>
          <w:rFonts w:ascii="Times New Roman" w:hAnsi="Times New Roman"/>
          <w:sz w:val="24"/>
          <w:szCs w:val="24"/>
        </w:rPr>
        <w:t>Как и где разрабатываются Конкурсное задание и модули?</w:t>
      </w:r>
    </w:p>
    <w:p w:rsidR="00CE213F" w:rsidRPr="009F44BB" w:rsidRDefault="00CE213F" w:rsidP="005F3D23">
      <w:pPr>
        <w:spacing w:after="120" w:line="276" w:lineRule="auto"/>
        <w:ind w:left="709"/>
        <w:rPr>
          <w:sz w:val="24"/>
          <w:szCs w:val="24"/>
        </w:rPr>
      </w:pPr>
      <w:r w:rsidRPr="009F44BB">
        <w:rPr>
          <w:sz w:val="24"/>
          <w:szCs w:val="24"/>
        </w:rPr>
        <w:t>Конкурсное задание и Схема выставления оценок разрабатываются сторонним проектировщиком, изготовителями поставляемого оборудования или Менеджером компетенции при консультации с Консультантом по компетенции.</w:t>
      </w:r>
    </w:p>
    <w:p w:rsidR="00CE213F" w:rsidRPr="009F44BB" w:rsidRDefault="00CE213F" w:rsidP="005F3D23">
      <w:pPr>
        <w:pStyle w:val="afd"/>
        <w:spacing w:after="120"/>
        <w:ind w:left="709"/>
        <w:contextualSpacing w:val="0"/>
        <w:rPr>
          <w:rFonts w:ascii="Times New Roman" w:hAnsi="Times New Roman"/>
          <w:sz w:val="24"/>
          <w:szCs w:val="24"/>
        </w:rPr>
      </w:pPr>
      <w:r w:rsidRPr="009F44BB">
        <w:rPr>
          <w:rFonts w:ascii="Times New Roman" w:hAnsi="Times New Roman"/>
          <w:sz w:val="24"/>
          <w:szCs w:val="24"/>
        </w:rPr>
        <w:t>Когда разрабатывается Конкурсное задание?</w:t>
      </w:r>
    </w:p>
    <w:p w:rsidR="00CE213F" w:rsidRPr="009F44BB" w:rsidRDefault="00CE213F" w:rsidP="005F3D23">
      <w:pPr>
        <w:spacing w:after="120" w:line="276" w:lineRule="auto"/>
        <w:ind w:left="709"/>
        <w:rPr>
          <w:sz w:val="24"/>
          <w:szCs w:val="24"/>
        </w:rPr>
      </w:pPr>
      <w:r w:rsidRPr="009F44BB">
        <w:rPr>
          <w:sz w:val="24"/>
          <w:szCs w:val="24"/>
        </w:rPr>
        <w:t>Конкурсное задание должно быть разработано за три месяца до начала Чемпионата.</w:t>
      </w:r>
    </w:p>
    <w:p w:rsidR="00CE213F" w:rsidRPr="009F44BB" w:rsidRDefault="005F3D23" w:rsidP="005F3D23">
      <w:pPr>
        <w:pStyle w:val="2"/>
        <w:keepLines/>
        <w:widowControl w:val="0"/>
        <w:spacing w:before="360" w:line="240" w:lineRule="auto"/>
        <w:ind w:left="360"/>
        <w:rPr>
          <w:rFonts w:ascii="Times New Roman" w:hAnsi="Times New Roman"/>
          <w:sz w:val="24"/>
          <w:lang w:val="ru-RU"/>
        </w:rPr>
      </w:pPr>
      <w:bookmarkStart w:id="31" w:name="bookmark32"/>
      <w:r w:rsidRPr="009F44BB">
        <w:rPr>
          <w:rFonts w:ascii="Times New Roman" w:hAnsi="Times New Roman"/>
          <w:sz w:val="24"/>
          <w:lang w:val="ru-RU"/>
        </w:rPr>
        <w:t xml:space="preserve">5.5 </w:t>
      </w:r>
      <w:r w:rsidR="00CE213F" w:rsidRPr="009F44BB">
        <w:rPr>
          <w:rFonts w:ascii="Times New Roman" w:hAnsi="Times New Roman"/>
          <w:sz w:val="24"/>
          <w:lang w:val="ru-RU"/>
        </w:rPr>
        <w:t>ПРОВЕРКА КОНКУРСНОГО ЗАДАНИЯ</w:t>
      </w:r>
      <w:bookmarkEnd w:id="31"/>
    </w:p>
    <w:p w:rsidR="00CE213F" w:rsidRPr="009F44BB" w:rsidRDefault="00CE213F" w:rsidP="00CE213F">
      <w:pPr>
        <w:spacing w:after="120"/>
        <w:ind w:left="709"/>
        <w:rPr>
          <w:sz w:val="24"/>
          <w:szCs w:val="24"/>
        </w:rPr>
      </w:pPr>
      <w:r w:rsidRPr="009F44BB">
        <w:rPr>
          <w:sz w:val="24"/>
          <w:szCs w:val="24"/>
        </w:rPr>
        <w:t>Конкурсное задание будет утверждено сторонним проектировщиком и Менеджером компетенции.</w:t>
      </w:r>
    </w:p>
    <w:p w:rsidR="00CE213F" w:rsidRPr="009F44BB" w:rsidRDefault="005F3D23" w:rsidP="005F3D23">
      <w:pPr>
        <w:pStyle w:val="2"/>
        <w:keepLines/>
        <w:widowControl w:val="0"/>
        <w:spacing w:before="360" w:line="240" w:lineRule="auto"/>
        <w:ind w:left="360"/>
        <w:rPr>
          <w:rFonts w:ascii="Times New Roman" w:hAnsi="Times New Roman"/>
          <w:sz w:val="24"/>
          <w:lang w:val="ru-RU"/>
        </w:rPr>
      </w:pPr>
      <w:bookmarkStart w:id="32" w:name="bookmark33"/>
      <w:r w:rsidRPr="009F44BB">
        <w:rPr>
          <w:rFonts w:ascii="Times New Roman" w:hAnsi="Times New Roman"/>
          <w:sz w:val="24"/>
          <w:lang w:val="ru-RU"/>
        </w:rPr>
        <w:t xml:space="preserve">5.6 </w:t>
      </w:r>
      <w:r w:rsidR="00CE213F" w:rsidRPr="009F44BB">
        <w:rPr>
          <w:rFonts w:ascii="Times New Roman" w:hAnsi="Times New Roman"/>
          <w:sz w:val="24"/>
          <w:lang w:val="ru-RU"/>
        </w:rPr>
        <w:t>ВЫБОР КОНКУРСНОГО ЗАДАНИЯ</w:t>
      </w:r>
      <w:bookmarkEnd w:id="32"/>
    </w:p>
    <w:p w:rsidR="00CE213F" w:rsidRPr="009F44BB" w:rsidRDefault="00CE213F" w:rsidP="005F3D23">
      <w:pPr>
        <w:spacing w:after="120" w:line="276" w:lineRule="auto"/>
        <w:ind w:left="709"/>
        <w:rPr>
          <w:sz w:val="24"/>
          <w:szCs w:val="24"/>
        </w:rPr>
      </w:pPr>
      <w:r w:rsidRPr="009F44BB">
        <w:rPr>
          <w:sz w:val="24"/>
          <w:szCs w:val="24"/>
        </w:rPr>
        <w:t>Внешнее отраслевое агентство разрабатывает Конкурсное задание в соответствии с Техническим описанием и Инфраструктурным листом. Стороннее отраслевое агентство присоединяется к Форуму экспертов и может инициировать обсуждение и открыто отвечать на вопросы Экспертов без разглашения подробностей Конкурсного задания.</w:t>
      </w:r>
    </w:p>
    <w:p w:rsidR="00CE213F" w:rsidRPr="009F44BB" w:rsidRDefault="00CE213F" w:rsidP="005F3D23">
      <w:pPr>
        <w:spacing w:after="120" w:line="276" w:lineRule="auto"/>
        <w:ind w:left="709"/>
        <w:rPr>
          <w:sz w:val="24"/>
          <w:szCs w:val="24"/>
        </w:rPr>
      </w:pPr>
      <w:r w:rsidRPr="009F44BB">
        <w:rPr>
          <w:sz w:val="24"/>
          <w:szCs w:val="24"/>
        </w:rPr>
        <w:t xml:space="preserve">Конкурсное задание </w:t>
      </w:r>
      <w:r w:rsidRPr="009F44BB">
        <w:rPr>
          <w:b/>
          <w:bCs/>
          <w:sz w:val="24"/>
          <w:szCs w:val="24"/>
          <w:u w:val="single"/>
        </w:rPr>
        <w:t>НЕ</w:t>
      </w:r>
      <w:r w:rsidRPr="009F44BB">
        <w:rPr>
          <w:sz w:val="24"/>
          <w:szCs w:val="24"/>
        </w:rPr>
        <w:t xml:space="preserve"> может быть выложено на Форум для обсуждения до Чемпионата.</w:t>
      </w:r>
    </w:p>
    <w:p w:rsidR="00CE213F" w:rsidRPr="009F44BB" w:rsidRDefault="00CE213F" w:rsidP="005F3D23">
      <w:pPr>
        <w:spacing w:after="120" w:line="276" w:lineRule="auto"/>
        <w:ind w:left="709"/>
        <w:rPr>
          <w:sz w:val="24"/>
          <w:szCs w:val="24"/>
        </w:rPr>
      </w:pPr>
      <w:r w:rsidRPr="009F44BB">
        <w:rPr>
          <w:sz w:val="24"/>
          <w:szCs w:val="24"/>
        </w:rPr>
        <w:lastRenderedPageBreak/>
        <w:t xml:space="preserve">Эксперты </w:t>
      </w:r>
      <w:r w:rsidRPr="009F44BB">
        <w:rPr>
          <w:b/>
          <w:bCs/>
          <w:sz w:val="24"/>
          <w:szCs w:val="24"/>
          <w:u w:val="single"/>
        </w:rPr>
        <w:t>НЕ</w:t>
      </w:r>
      <w:r w:rsidRPr="009F44BB">
        <w:rPr>
          <w:sz w:val="24"/>
          <w:szCs w:val="24"/>
        </w:rPr>
        <w:t xml:space="preserve"> имеют возможности ознакомления с Конкурсным заданием и предоставления отзывов по нему.</w:t>
      </w:r>
    </w:p>
    <w:p w:rsidR="00CE213F" w:rsidRPr="009F44BB" w:rsidRDefault="005F3D23" w:rsidP="005F3D23">
      <w:pPr>
        <w:pStyle w:val="2"/>
        <w:keepLines/>
        <w:widowControl w:val="0"/>
        <w:spacing w:before="360" w:line="240" w:lineRule="auto"/>
        <w:ind w:left="360"/>
        <w:rPr>
          <w:rFonts w:ascii="Times New Roman" w:hAnsi="Times New Roman"/>
          <w:sz w:val="24"/>
          <w:lang w:val="ru-RU"/>
        </w:rPr>
      </w:pPr>
      <w:bookmarkStart w:id="33" w:name="bookmark34"/>
      <w:r w:rsidRPr="009F44BB">
        <w:rPr>
          <w:rFonts w:ascii="Times New Roman" w:hAnsi="Times New Roman"/>
          <w:sz w:val="24"/>
          <w:lang w:val="ru-RU"/>
        </w:rPr>
        <w:t xml:space="preserve">5.7 </w:t>
      </w:r>
      <w:r w:rsidR="00CE213F" w:rsidRPr="009F44BB">
        <w:rPr>
          <w:rFonts w:ascii="Times New Roman" w:hAnsi="Times New Roman"/>
          <w:sz w:val="24"/>
          <w:lang w:val="ru-RU"/>
        </w:rPr>
        <w:t>РАСПРОСТРАНЕНИЕ КОНКУРСНОГО ЗАДАНИЯ</w:t>
      </w:r>
      <w:bookmarkEnd w:id="33"/>
    </w:p>
    <w:p w:rsidR="00CE213F" w:rsidRPr="009F44BB" w:rsidRDefault="00CE213F" w:rsidP="005F3D23">
      <w:pPr>
        <w:spacing w:after="120" w:line="276" w:lineRule="auto"/>
        <w:ind w:left="709"/>
        <w:rPr>
          <w:sz w:val="24"/>
          <w:szCs w:val="24"/>
        </w:rPr>
      </w:pPr>
      <w:r w:rsidRPr="009F44BB">
        <w:rPr>
          <w:sz w:val="24"/>
          <w:szCs w:val="24"/>
        </w:rPr>
        <w:t>Конкурсное задание рассылается через веб-сайт следующим образом:</w:t>
      </w:r>
    </w:p>
    <w:p w:rsidR="00CE213F" w:rsidRPr="009F44BB" w:rsidRDefault="00CE213F" w:rsidP="005F3D23">
      <w:pPr>
        <w:spacing w:after="120" w:line="276" w:lineRule="auto"/>
        <w:ind w:left="709"/>
        <w:rPr>
          <w:sz w:val="24"/>
          <w:szCs w:val="24"/>
        </w:rPr>
      </w:pPr>
      <w:r w:rsidRPr="009F44BB">
        <w:rPr>
          <w:sz w:val="24"/>
          <w:szCs w:val="24"/>
        </w:rPr>
        <w:t>Конкурсное задание не может распространяться и будет представлено лишь Эксперту и Конкурсантам на Чемпионате.</w:t>
      </w:r>
    </w:p>
    <w:p w:rsidR="00CE213F" w:rsidRPr="009F44BB" w:rsidRDefault="005F3D23" w:rsidP="005F3D23">
      <w:pPr>
        <w:pStyle w:val="2"/>
        <w:keepLines/>
        <w:widowControl w:val="0"/>
        <w:spacing w:before="360" w:line="240" w:lineRule="auto"/>
        <w:ind w:left="360"/>
        <w:rPr>
          <w:rFonts w:ascii="Times New Roman" w:hAnsi="Times New Roman"/>
          <w:sz w:val="24"/>
          <w:lang w:val="ru-RU"/>
        </w:rPr>
      </w:pPr>
      <w:bookmarkStart w:id="34" w:name="bookmark35"/>
      <w:r w:rsidRPr="009F44BB">
        <w:rPr>
          <w:rFonts w:ascii="Times New Roman" w:hAnsi="Times New Roman"/>
          <w:sz w:val="24"/>
          <w:lang w:val="ru-RU"/>
        </w:rPr>
        <w:t xml:space="preserve">5.8 </w:t>
      </w:r>
      <w:r w:rsidR="00CE213F" w:rsidRPr="009F44BB">
        <w:rPr>
          <w:rFonts w:ascii="Times New Roman" w:hAnsi="Times New Roman"/>
          <w:sz w:val="24"/>
          <w:lang w:val="ru-RU"/>
        </w:rPr>
        <w:t>КООРДИНАЦИЯ КОНКУРСНОГО ЗАДАНИЯ (ПОДГОТОВКА К ЧЕМПИОНАТУ)</w:t>
      </w:r>
      <w:bookmarkEnd w:id="34"/>
    </w:p>
    <w:p w:rsidR="00CE213F" w:rsidRPr="009F44BB" w:rsidRDefault="00CE213F" w:rsidP="005F3D23">
      <w:pPr>
        <w:spacing w:after="120" w:line="276" w:lineRule="auto"/>
        <w:ind w:left="709"/>
        <w:rPr>
          <w:sz w:val="24"/>
          <w:szCs w:val="24"/>
        </w:rPr>
      </w:pPr>
      <w:r w:rsidRPr="009F44BB">
        <w:rPr>
          <w:sz w:val="24"/>
          <w:szCs w:val="24"/>
        </w:rPr>
        <w:t>Координацию Конкурсного задания осуществляет Менеджер компетенции.</w:t>
      </w:r>
    </w:p>
    <w:p w:rsidR="00CE213F" w:rsidRPr="009F44BB" w:rsidRDefault="00CE213F" w:rsidP="005F3D23">
      <w:pPr>
        <w:spacing w:after="120" w:line="276" w:lineRule="auto"/>
        <w:ind w:left="709"/>
        <w:rPr>
          <w:sz w:val="24"/>
          <w:szCs w:val="24"/>
        </w:rPr>
      </w:pPr>
      <w:r w:rsidRPr="009F44BB">
        <w:rPr>
          <w:sz w:val="24"/>
          <w:szCs w:val="24"/>
        </w:rPr>
        <w:t>Менеджер компетенции будет нести ответственность за обеспечение того, чтобы:</w:t>
      </w:r>
    </w:p>
    <w:p w:rsidR="00CE213F" w:rsidRPr="009F44BB" w:rsidRDefault="00CE213F" w:rsidP="005F3D23">
      <w:pPr>
        <w:pStyle w:val="afd"/>
        <w:widowControl w:val="0"/>
        <w:numPr>
          <w:ilvl w:val="0"/>
          <w:numId w:val="42"/>
        </w:numPr>
        <w:spacing w:after="0"/>
        <w:ind w:left="993" w:hanging="284"/>
        <w:rPr>
          <w:rFonts w:ascii="Times New Roman" w:hAnsi="Times New Roman"/>
          <w:sz w:val="24"/>
          <w:szCs w:val="24"/>
        </w:rPr>
      </w:pPr>
      <w:r w:rsidRPr="009F44BB">
        <w:rPr>
          <w:rFonts w:ascii="Times New Roman" w:hAnsi="Times New Roman"/>
          <w:sz w:val="24"/>
          <w:szCs w:val="24"/>
        </w:rPr>
        <w:t>Задания могли быть завершены в установленное время.</w:t>
      </w:r>
    </w:p>
    <w:p w:rsidR="00CE213F" w:rsidRPr="009F44BB" w:rsidRDefault="00CE213F" w:rsidP="005F3D23">
      <w:pPr>
        <w:pStyle w:val="afd"/>
        <w:widowControl w:val="0"/>
        <w:numPr>
          <w:ilvl w:val="0"/>
          <w:numId w:val="42"/>
        </w:numPr>
        <w:spacing w:after="0"/>
        <w:ind w:left="993" w:hanging="284"/>
        <w:rPr>
          <w:rFonts w:ascii="Times New Roman" w:hAnsi="Times New Roman"/>
          <w:sz w:val="24"/>
          <w:szCs w:val="24"/>
        </w:rPr>
      </w:pPr>
      <w:r w:rsidRPr="009F44BB">
        <w:rPr>
          <w:rFonts w:ascii="Times New Roman" w:hAnsi="Times New Roman"/>
          <w:sz w:val="24"/>
          <w:szCs w:val="24"/>
        </w:rPr>
        <w:t>Перечни инфраструктуры и оборудования были точными.</w:t>
      </w:r>
    </w:p>
    <w:p w:rsidR="00CE213F" w:rsidRPr="009F44BB" w:rsidRDefault="00CE213F" w:rsidP="005F3D23">
      <w:pPr>
        <w:pStyle w:val="afd"/>
        <w:widowControl w:val="0"/>
        <w:numPr>
          <w:ilvl w:val="0"/>
          <w:numId w:val="42"/>
        </w:numPr>
        <w:spacing w:after="0"/>
        <w:ind w:left="993" w:hanging="284"/>
        <w:rPr>
          <w:rFonts w:ascii="Times New Roman" w:hAnsi="Times New Roman"/>
          <w:sz w:val="24"/>
          <w:szCs w:val="24"/>
        </w:rPr>
      </w:pPr>
      <w:r w:rsidRPr="009F44BB">
        <w:rPr>
          <w:rFonts w:ascii="Times New Roman" w:hAnsi="Times New Roman"/>
          <w:sz w:val="24"/>
          <w:szCs w:val="24"/>
        </w:rPr>
        <w:t>Конкурсное задание и Схема выставления оценок были корректными и подготовленными своевременно.</w:t>
      </w:r>
    </w:p>
    <w:p w:rsidR="00CE213F" w:rsidRPr="009F44BB" w:rsidRDefault="00A77DF2" w:rsidP="00A77DF2">
      <w:pPr>
        <w:pStyle w:val="2"/>
        <w:keepLines/>
        <w:widowControl w:val="0"/>
        <w:spacing w:before="360" w:line="240" w:lineRule="auto"/>
        <w:ind w:left="360"/>
        <w:rPr>
          <w:rFonts w:ascii="Times New Roman" w:hAnsi="Times New Roman"/>
          <w:sz w:val="24"/>
          <w:lang w:val="ru-RU"/>
        </w:rPr>
      </w:pPr>
      <w:bookmarkStart w:id="35" w:name="bookmark36"/>
      <w:r w:rsidRPr="009F44BB">
        <w:rPr>
          <w:rFonts w:ascii="Times New Roman" w:hAnsi="Times New Roman"/>
          <w:sz w:val="24"/>
          <w:lang w:val="ru-RU"/>
        </w:rPr>
        <w:t xml:space="preserve">5.9 </w:t>
      </w:r>
      <w:r w:rsidR="00CE213F" w:rsidRPr="009F44BB">
        <w:rPr>
          <w:rFonts w:ascii="Times New Roman" w:hAnsi="Times New Roman"/>
          <w:sz w:val="24"/>
          <w:lang w:val="ru-RU"/>
        </w:rPr>
        <w:t>ИЗМЕНЕНИЕ КОНКУРСНОГО ЗАДАНИЯ ВО ВРЕМЯ СОРЕВНОВАНИЯ</w:t>
      </w:r>
      <w:bookmarkEnd w:id="35"/>
    </w:p>
    <w:p w:rsidR="00CE213F" w:rsidRPr="009F44BB" w:rsidRDefault="00CE213F" w:rsidP="00A77DF2">
      <w:pPr>
        <w:spacing w:line="276" w:lineRule="auto"/>
        <w:ind w:left="709"/>
        <w:rPr>
          <w:sz w:val="24"/>
          <w:szCs w:val="24"/>
        </w:rPr>
      </w:pPr>
      <w:r w:rsidRPr="009F44BB">
        <w:rPr>
          <w:sz w:val="24"/>
          <w:szCs w:val="24"/>
        </w:rPr>
        <w:t xml:space="preserve">Нет необходимости изменять Конкурсное задание во время Чемпионата, поскольку Конкурсное задание и Схема выставления оценок разрабатываются изготовителями поставляемого оборудования, а не Экспертами </w:t>
      </w:r>
      <w:proofErr w:type="spellStart"/>
      <w:r w:rsidRPr="009F44BB">
        <w:rPr>
          <w:sz w:val="24"/>
          <w:szCs w:val="24"/>
        </w:rPr>
        <w:t>WorldSkills</w:t>
      </w:r>
      <w:proofErr w:type="spellEnd"/>
      <w:r w:rsidRPr="009F44BB">
        <w:rPr>
          <w:sz w:val="24"/>
          <w:szCs w:val="24"/>
        </w:rPr>
        <w:t>.</w:t>
      </w:r>
      <w:r w:rsidRPr="009F44BB">
        <w:rPr>
          <w:sz w:val="24"/>
          <w:szCs w:val="24"/>
        </w:rPr>
        <w:br w:type="page"/>
      </w:r>
    </w:p>
    <w:p w:rsidR="00CE213F" w:rsidRPr="009F44BB" w:rsidRDefault="00A77DF2" w:rsidP="00A77DF2">
      <w:pPr>
        <w:pStyle w:val="2"/>
        <w:keepLines/>
        <w:widowControl w:val="0"/>
        <w:spacing w:before="360" w:line="240" w:lineRule="auto"/>
        <w:ind w:left="360"/>
        <w:rPr>
          <w:rFonts w:ascii="Times New Roman" w:hAnsi="Times New Roman"/>
          <w:sz w:val="24"/>
          <w:lang w:val="ru-RU"/>
        </w:rPr>
      </w:pPr>
      <w:bookmarkStart w:id="36" w:name="bookmark37"/>
      <w:r w:rsidRPr="009F44BB">
        <w:rPr>
          <w:rFonts w:ascii="Times New Roman" w:hAnsi="Times New Roman"/>
          <w:sz w:val="24"/>
          <w:lang w:val="ru-RU"/>
        </w:rPr>
        <w:lastRenderedPageBreak/>
        <w:t xml:space="preserve">5.10 </w:t>
      </w:r>
      <w:r w:rsidR="00CE213F" w:rsidRPr="009F44BB">
        <w:rPr>
          <w:rFonts w:ascii="Times New Roman" w:hAnsi="Times New Roman"/>
          <w:sz w:val="24"/>
          <w:lang w:val="ru-RU"/>
        </w:rPr>
        <w:t>СПЕЦИФИКАЦИИ МАТЕРИАЛА ИЛИ ИЗГОТОВИТЕЛЯ</w:t>
      </w:r>
      <w:bookmarkEnd w:id="36"/>
    </w:p>
    <w:p w:rsidR="00CE213F" w:rsidRPr="009F44BB" w:rsidRDefault="00CE213F" w:rsidP="00A77DF2">
      <w:pPr>
        <w:spacing w:line="276" w:lineRule="auto"/>
        <w:ind w:left="709"/>
        <w:rPr>
          <w:sz w:val="24"/>
          <w:szCs w:val="24"/>
        </w:rPr>
      </w:pPr>
      <w:r w:rsidRPr="009F44BB">
        <w:rPr>
          <w:sz w:val="24"/>
          <w:szCs w:val="24"/>
        </w:rPr>
        <w:t xml:space="preserve">Конкретные материалы и/или спецификации производителя, требуемые для осуществимости Конкурсного задания Конкурсантом, будут предоставляться организатором Конкурса и будут доступны на сайте </w:t>
      </w:r>
      <w:hyperlink r:id="rId13" w:history="1">
        <w:r w:rsidRPr="009F44BB">
          <w:rPr>
            <w:sz w:val="24"/>
            <w:szCs w:val="24"/>
            <w:u w:val="single"/>
          </w:rPr>
          <w:t>www.worldskills.org/infrastructure</w:t>
        </w:r>
      </w:hyperlink>
      <w:r w:rsidRPr="009F44BB">
        <w:rPr>
          <w:sz w:val="24"/>
          <w:szCs w:val="24"/>
        </w:rPr>
        <w:t>, расположенном в Центре экспертизы.</w:t>
      </w:r>
      <w:r w:rsidRPr="009F44BB">
        <w:rPr>
          <w:sz w:val="24"/>
          <w:szCs w:val="24"/>
        </w:rPr>
        <w:br w:type="page"/>
      </w:r>
    </w:p>
    <w:p w:rsidR="00CE213F" w:rsidRPr="009F44BB" w:rsidRDefault="00555270" w:rsidP="00555270">
      <w:pPr>
        <w:pStyle w:val="1"/>
        <w:keepLines/>
        <w:widowControl w:val="0"/>
        <w:spacing w:line="240" w:lineRule="auto"/>
        <w:ind w:left="360"/>
        <w:rPr>
          <w:rFonts w:ascii="Times New Roman" w:hAnsi="Times New Roman"/>
          <w:sz w:val="24"/>
          <w:lang w:val="ru-RU"/>
        </w:rPr>
      </w:pPr>
      <w:bookmarkStart w:id="37" w:name="bookmark38"/>
      <w:bookmarkStart w:id="38" w:name="bookmark39"/>
      <w:r w:rsidRPr="009F44BB">
        <w:rPr>
          <w:rFonts w:ascii="Times New Roman" w:hAnsi="Times New Roman"/>
          <w:sz w:val="24"/>
          <w:lang w:val="ru-RU"/>
        </w:rPr>
        <w:lastRenderedPageBreak/>
        <w:t xml:space="preserve">6 </w:t>
      </w:r>
      <w:r w:rsidR="00CE213F" w:rsidRPr="009F44BB">
        <w:rPr>
          <w:rFonts w:ascii="Times New Roman" w:hAnsi="Times New Roman"/>
          <w:sz w:val="24"/>
          <w:lang w:val="ru-RU"/>
        </w:rPr>
        <w:t xml:space="preserve">УПРАВЛЕНИЕ КОМПЕТЕНЦИЯМИ И </w:t>
      </w:r>
      <w:bookmarkEnd w:id="37"/>
      <w:bookmarkEnd w:id="38"/>
      <w:r w:rsidR="00CE213F" w:rsidRPr="009F44BB">
        <w:rPr>
          <w:rFonts w:ascii="Times New Roman" w:hAnsi="Times New Roman"/>
          <w:sz w:val="24"/>
          <w:lang w:val="ru-RU"/>
        </w:rPr>
        <w:t>ОБЩЕНИЕ</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39" w:name="bookmark40"/>
      <w:r w:rsidRPr="009F44BB">
        <w:rPr>
          <w:rFonts w:ascii="Times New Roman" w:hAnsi="Times New Roman"/>
          <w:sz w:val="24"/>
          <w:lang w:val="ru-RU"/>
        </w:rPr>
        <w:t xml:space="preserve">6.1 </w:t>
      </w:r>
      <w:r w:rsidR="00CE213F" w:rsidRPr="009F44BB">
        <w:rPr>
          <w:rFonts w:ascii="Times New Roman" w:hAnsi="Times New Roman"/>
          <w:sz w:val="24"/>
          <w:lang w:val="ru-RU"/>
        </w:rPr>
        <w:t>ФОРУМ ЭКСПЕРТОВ</w:t>
      </w:r>
      <w:bookmarkEnd w:id="39"/>
    </w:p>
    <w:p w:rsidR="00CE213F" w:rsidRPr="009F44BB" w:rsidRDefault="00CE213F" w:rsidP="00555270">
      <w:pPr>
        <w:spacing w:line="276" w:lineRule="auto"/>
        <w:ind w:left="709"/>
        <w:rPr>
          <w:sz w:val="24"/>
          <w:szCs w:val="24"/>
        </w:rPr>
      </w:pPr>
      <w:r w:rsidRPr="009F44BB">
        <w:rPr>
          <w:sz w:val="24"/>
          <w:szCs w:val="24"/>
        </w:rPr>
        <w:t xml:space="preserve">До Чемпионата все дискуссии, общение, сотрудничество и принятие решений, касающиеся соревнования по компетенции, должны осуществляться на Форуме экспертов по данной компетенции </w:t>
      </w:r>
      <w:hyperlink r:id="rId14" w:history="1">
        <w:r w:rsidRPr="009F44BB">
          <w:rPr>
            <w:sz w:val="24"/>
            <w:szCs w:val="24"/>
            <w:u w:val="single"/>
          </w:rPr>
          <w:t>(http://forums.worldskills.org)</w:t>
        </w:r>
      </w:hyperlink>
      <w:r w:rsidRPr="009F44BB">
        <w:rPr>
          <w:sz w:val="24"/>
          <w:szCs w:val="24"/>
        </w:rPr>
        <w:t>. Относящиеся к компетенции решения и обмен информацией действительны только в том случае, если они происходят на форуме. Менеджер компетенции (или Эксперт, назначенный Менеджером компетенции) будет модератором данного форума. График общения и требования к разработке соревнований см. в Правилах Чемпионата.</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0" w:name="bookmark41"/>
      <w:r w:rsidRPr="009F44BB">
        <w:rPr>
          <w:rFonts w:ascii="Times New Roman" w:hAnsi="Times New Roman"/>
          <w:sz w:val="24"/>
          <w:lang w:val="ru-RU"/>
        </w:rPr>
        <w:t xml:space="preserve">6.2 </w:t>
      </w:r>
      <w:r w:rsidR="00CE213F" w:rsidRPr="009F44BB">
        <w:rPr>
          <w:rFonts w:ascii="Times New Roman" w:hAnsi="Times New Roman"/>
          <w:sz w:val="24"/>
          <w:lang w:val="ru-RU"/>
        </w:rPr>
        <w:t>ИНФОРМАЦИЯ О КОНКУРСАНТЕ</w:t>
      </w:r>
      <w:bookmarkEnd w:id="40"/>
    </w:p>
    <w:p w:rsidR="00CE213F" w:rsidRPr="009F44BB" w:rsidRDefault="00CE213F" w:rsidP="00555270">
      <w:pPr>
        <w:spacing w:after="120" w:line="276" w:lineRule="auto"/>
        <w:ind w:left="709"/>
        <w:rPr>
          <w:sz w:val="24"/>
          <w:szCs w:val="24"/>
        </w:rPr>
      </w:pPr>
      <w:r w:rsidRPr="009F44BB">
        <w:rPr>
          <w:sz w:val="24"/>
          <w:szCs w:val="24"/>
        </w:rPr>
        <w:t xml:space="preserve">Вся информация для зарегистрированных Конкурсантов доступна в Центре конкурсантов </w:t>
      </w:r>
      <w:hyperlink r:id="rId15" w:history="1">
        <w:r w:rsidRPr="009F44BB">
          <w:rPr>
            <w:sz w:val="24"/>
            <w:szCs w:val="24"/>
            <w:u w:val="single"/>
          </w:rPr>
          <w:t>(</w:t>
        </w:r>
        <w:r w:rsidRPr="009F44BB">
          <w:rPr>
            <w:color w:val="0563C1"/>
            <w:sz w:val="24"/>
            <w:szCs w:val="24"/>
            <w:u w:val="single"/>
          </w:rPr>
          <w:t>www.worldskills.org/competitorcentre</w:t>
        </w:r>
        <w:r w:rsidRPr="009F44BB">
          <w:rPr>
            <w:sz w:val="24"/>
            <w:szCs w:val="24"/>
            <w:u w:val="single"/>
          </w:rPr>
          <w:t>)</w:t>
        </w:r>
      </w:hyperlink>
      <w:r w:rsidRPr="009F44BB">
        <w:rPr>
          <w:sz w:val="24"/>
          <w:szCs w:val="24"/>
        </w:rPr>
        <w:t>.</w:t>
      </w:r>
    </w:p>
    <w:p w:rsidR="00CE213F" w:rsidRPr="009F44BB" w:rsidRDefault="00CE213F" w:rsidP="00555270">
      <w:pPr>
        <w:spacing w:after="120" w:line="276" w:lineRule="auto"/>
        <w:ind w:left="709"/>
        <w:rPr>
          <w:sz w:val="24"/>
          <w:szCs w:val="24"/>
        </w:rPr>
      </w:pPr>
      <w:r w:rsidRPr="009F44BB">
        <w:rPr>
          <w:sz w:val="24"/>
          <w:szCs w:val="24"/>
        </w:rPr>
        <w:t>Эта информация включает:</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Правила соревнования.</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Технические описания.</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Схемы выставления оценки.</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Конкурсные задания.</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Инфраструктурный лист.</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 xml:space="preserve">Политику и нормативные положения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 xml:space="preserve"> в области охраны труда, техники безопасности и защиты окружающей среды. </w:t>
      </w:r>
    </w:p>
    <w:p w:rsidR="00CE213F" w:rsidRPr="009F44BB" w:rsidRDefault="00CE213F" w:rsidP="00555270">
      <w:pPr>
        <w:pStyle w:val="afd"/>
        <w:widowControl w:val="0"/>
        <w:numPr>
          <w:ilvl w:val="0"/>
          <w:numId w:val="43"/>
        </w:numPr>
        <w:spacing w:after="0"/>
        <w:ind w:left="993" w:hanging="284"/>
        <w:rPr>
          <w:rFonts w:ascii="Times New Roman" w:hAnsi="Times New Roman"/>
          <w:sz w:val="24"/>
          <w:szCs w:val="24"/>
        </w:rPr>
      </w:pPr>
      <w:r w:rsidRPr="009F44BB">
        <w:rPr>
          <w:rFonts w:ascii="Times New Roman" w:hAnsi="Times New Roman"/>
          <w:sz w:val="24"/>
          <w:szCs w:val="24"/>
        </w:rPr>
        <w:t>Прочую информацию, относящуюся к Чемпионату.</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1" w:name="bookmark42"/>
      <w:r w:rsidRPr="009F44BB">
        <w:rPr>
          <w:rFonts w:ascii="Times New Roman" w:hAnsi="Times New Roman"/>
          <w:sz w:val="24"/>
          <w:lang w:val="ru-RU"/>
        </w:rPr>
        <w:t xml:space="preserve">6.3 </w:t>
      </w:r>
      <w:r w:rsidR="00CE213F" w:rsidRPr="009F44BB">
        <w:rPr>
          <w:rFonts w:ascii="Times New Roman" w:hAnsi="Times New Roman"/>
          <w:sz w:val="24"/>
          <w:lang w:val="ru-RU"/>
        </w:rPr>
        <w:t>КОНКУРСНЫЕ ЗАДАНИЯ [И СХЕМЫ ВЫСТАВЛЕНИЯ ОЦЕНКИ]</w:t>
      </w:r>
      <w:bookmarkEnd w:id="41"/>
    </w:p>
    <w:p w:rsidR="00CE213F" w:rsidRPr="009F44BB" w:rsidRDefault="00CE213F" w:rsidP="00CE213F">
      <w:pPr>
        <w:ind w:left="709"/>
        <w:rPr>
          <w:sz w:val="24"/>
          <w:szCs w:val="24"/>
        </w:rPr>
      </w:pPr>
      <w:r w:rsidRPr="009F44BB">
        <w:rPr>
          <w:sz w:val="24"/>
          <w:szCs w:val="24"/>
        </w:rPr>
        <w:t xml:space="preserve">Конкурсное задание будет доступно на сайте </w:t>
      </w:r>
      <w:hyperlink r:id="rId16" w:history="1">
        <w:r w:rsidRPr="009F44BB">
          <w:rPr>
            <w:color w:val="0563C1"/>
            <w:sz w:val="24"/>
            <w:szCs w:val="24"/>
            <w:u w:val="single"/>
          </w:rPr>
          <w:t>www.worldskills.org/testprojects</w:t>
        </w:r>
      </w:hyperlink>
      <w:r w:rsidRPr="009F44BB">
        <w:rPr>
          <w:sz w:val="24"/>
          <w:szCs w:val="24"/>
        </w:rPr>
        <w:t xml:space="preserve"> и через Центр конкурсантов </w:t>
      </w:r>
      <w:hyperlink r:id="rId17" w:history="1">
        <w:r w:rsidRPr="009F44BB">
          <w:rPr>
            <w:sz w:val="24"/>
            <w:szCs w:val="24"/>
            <w:u w:val="single"/>
          </w:rPr>
          <w:t>(</w:t>
        </w:r>
        <w:r w:rsidRPr="009F44BB">
          <w:rPr>
            <w:color w:val="0563C1"/>
            <w:sz w:val="24"/>
            <w:szCs w:val="24"/>
            <w:u w:val="single"/>
          </w:rPr>
          <w:t>www.worldskills.org/competitorcentre</w:t>
        </w:r>
        <w:r w:rsidRPr="009F44BB">
          <w:rPr>
            <w:sz w:val="24"/>
            <w:szCs w:val="24"/>
            <w:u w:val="single"/>
          </w:rPr>
          <w:t>)</w:t>
        </w:r>
      </w:hyperlink>
      <w:r w:rsidRPr="009F44BB">
        <w:rPr>
          <w:sz w:val="24"/>
          <w:szCs w:val="24"/>
        </w:rPr>
        <w:t>.</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2" w:name="bookmark43"/>
      <w:r w:rsidRPr="009F44BB">
        <w:rPr>
          <w:rFonts w:ascii="Times New Roman" w:hAnsi="Times New Roman"/>
          <w:sz w:val="24"/>
          <w:lang w:val="ru-RU"/>
        </w:rPr>
        <w:t xml:space="preserve">6.4 </w:t>
      </w:r>
      <w:r w:rsidR="00CE213F" w:rsidRPr="009F44BB">
        <w:rPr>
          <w:rFonts w:ascii="Times New Roman" w:hAnsi="Times New Roman"/>
          <w:sz w:val="24"/>
          <w:lang w:val="ru-RU"/>
        </w:rPr>
        <w:t xml:space="preserve">ТЕКУЩЕЕ </w:t>
      </w:r>
      <w:bookmarkEnd w:id="42"/>
      <w:r w:rsidR="00CE213F" w:rsidRPr="009F44BB">
        <w:rPr>
          <w:rFonts w:ascii="Times New Roman" w:hAnsi="Times New Roman"/>
          <w:sz w:val="24"/>
          <w:lang w:val="ru-RU"/>
        </w:rPr>
        <w:t>УПРАВЛЕНИЕ</w:t>
      </w:r>
    </w:p>
    <w:p w:rsidR="00CE213F" w:rsidRPr="009F44BB" w:rsidRDefault="00CE213F" w:rsidP="00555270">
      <w:pPr>
        <w:spacing w:line="276" w:lineRule="auto"/>
        <w:ind w:left="709"/>
        <w:rPr>
          <w:sz w:val="24"/>
          <w:szCs w:val="24"/>
        </w:rPr>
      </w:pPr>
      <w:r w:rsidRPr="009F44BB">
        <w:rPr>
          <w:sz w:val="24"/>
          <w:szCs w:val="24"/>
        </w:rPr>
        <w:t xml:space="preserve">Текущее управление компетенциями во время Чемпионата определяется в Плане проведения Чемпионата по компетенции, созданном Командой по управлению компетенцией, руководимой Менеджером компетенции. В Команду по управлению компетенцией входят Менеджер компетенции, Главный эксперт и Заместитель главного эксперта. План проведения Чемпионата по компетенции постепенно разрабатывается в течение восьми месяцев до Чемпионата и окончательно определяется на Чемпионате по соглашению Экспертов. План проведения Чемпионата по компетенции можно просмотреть в Центре экспертизы </w:t>
      </w:r>
      <w:hyperlink r:id="rId18" w:history="1">
        <w:r w:rsidRPr="009F44BB">
          <w:rPr>
            <w:sz w:val="24"/>
            <w:szCs w:val="24"/>
            <w:u w:val="single"/>
          </w:rPr>
          <w:t>(</w:t>
        </w:r>
        <w:r w:rsidRPr="009F44BB">
          <w:rPr>
            <w:color w:val="0563C1"/>
            <w:sz w:val="24"/>
            <w:szCs w:val="24"/>
            <w:u w:val="single"/>
          </w:rPr>
          <w:t>www.worldskills.org/</w:t>
        </w:r>
        <w:proofErr w:type="spellStart"/>
        <w:r w:rsidRPr="009F44BB">
          <w:rPr>
            <w:color w:val="0563C1"/>
            <w:sz w:val="24"/>
            <w:szCs w:val="24"/>
            <w:u w:val="single"/>
          </w:rPr>
          <w:t>expertcentre</w:t>
        </w:r>
        <w:proofErr w:type="spellEnd"/>
        <w:r w:rsidRPr="009F44BB">
          <w:rPr>
            <w:sz w:val="24"/>
            <w:szCs w:val="24"/>
            <w:u w:val="single"/>
          </w:rPr>
          <w:t>)</w:t>
        </w:r>
      </w:hyperlink>
      <w:r w:rsidRPr="009F44BB">
        <w:rPr>
          <w:sz w:val="24"/>
          <w:szCs w:val="24"/>
        </w:rPr>
        <w:t>.</w:t>
      </w:r>
      <w:r w:rsidRPr="009F44BB">
        <w:rPr>
          <w:sz w:val="24"/>
          <w:szCs w:val="24"/>
        </w:rPr>
        <w:br w:type="page"/>
      </w:r>
    </w:p>
    <w:p w:rsidR="00CE213F" w:rsidRPr="009F44BB" w:rsidRDefault="00555270" w:rsidP="00555270">
      <w:pPr>
        <w:pStyle w:val="1"/>
        <w:keepLines/>
        <w:widowControl w:val="0"/>
        <w:spacing w:line="240" w:lineRule="auto"/>
        <w:ind w:left="360"/>
        <w:rPr>
          <w:rFonts w:ascii="Times New Roman" w:hAnsi="Times New Roman"/>
          <w:sz w:val="24"/>
          <w:lang w:val="ru-RU"/>
        </w:rPr>
      </w:pPr>
      <w:r w:rsidRPr="009F44BB">
        <w:rPr>
          <w:rFonts w:ascii="Times New Roman" w:hAnsi="Times New Roman"/>
          <w:sz w:val="24"/>
          <w:lang w:val="ru-RU"/>
        </w:rPr>
        <w:lastRenderedPageBreak/>
        <w:t xml:space="preserve">7 </w:t>
      </w:r>
      <w:r w:rsidR="00CE213F" w:rsidRPr="009F44BB">
        <w:rPr>
          <w:rFonts w:ascii="Times New Roman" w:hAnsi="Times New Roman"/>
          <w:sz w:val="24"/>
          <w:lang w:val="ru-RU"/>
        </w:rPr>
        <w:t>ТРЕБОВАНИЯ ТЕХНИКИ БЕЗОПАСНОСТИ, СПЕЦИФИЧЕСКИЕ ДЛЯ КОНКРЕТНОЙ КОМПЕТЕНЦИИ</w:t>
      </w:r>
    </w:p>
    <w:p w:rsidR="00CE213F" w:rsidRPr="009F44BB" w:rsidRDefault="00CE213F" w:rsidP="00CE213F">
      <w:pPr>
        <w:spacing w:after="120"/>
        <w:ind w:left="709"/>
        <w:rPr>
          <w:sz w:val="24"/>
          <w:szCs w:val="24"/>
        </w:rPr>
      </w:pPr>
      <w:r w:rsidRPr="009F44BB">
        <w:rPr>
          <w:sz w:val="24"/>
          <w:szCs w:val="24"/>
        </w:rPr>
        <w:t xml:space="preserve">Нормы Страны-организатора Чемпионата или региона см. в Политике и нормах </w:t>
      </w:r>
      <w:proofErr w:type="spellStart"/>
      <w:r w:rsidRPr="009F44BB">
        <w:rPr>
          <w:sz w:val="24"/>
          <w:szCs w:val="24"/>
        </w:rPr>
        <w:t>WorldSkills</w:t>
      </w:r>
      <w:proofErr w:type="spellEnd"/>
      <w:r w:rsidRPr="009F44BB">
        <w:rPr>
          <w:sz w:val="24"/>
          <w:szCs w:val="24"/>
        </w:rPr>
        <w:t xml:space="preserve"> в области охраны труда, техники безопасности и охраны окружающей среды.</w:t>
      </w:r>
    </w:p>
    <w:p w:rsidR="00CE213F" w:rsidRPr="009F44BB" w:rsidRDefault="00CE213F" w:rsidP="00CE213F">
      <w:pPr>
        <w:spacing w:after="120"/>
        <w:ind w:left="709"/>
        <w:rPr>
          <w:sz w:val="24"/>
          <w:szCs w:val="24"/>
        </w:rPr>
      </w:pPr>
      <w:r w:rsidRPr="009F44BB">
        <w:rPr>
          <w:sz w:val="24"/>
          <w:szCs w:val="24"/>
        </w:rPr>
        <w:t>Все Эксперты, Конкурсанты и прочие лица с правом посещения территории проведения Чемпионата обязаны неукоснительно соблюдать нижеуказанные требования безопасности для конкретных компетенций.</w:t>
      </w:r>
    </w:p>
    <w:p w:rsidR="00CE213F" w:rsidRPr="009F44BB" w:rsidRDefault="00CE213F" w:rsidP="00CE213F">
      <w:pPr>
        <w:pStyle w:val="afd"/>
        <w:widowControl w:val="0"/>
        <w:numPr>
          <w:ilvl w:val="0"/>
          <w:numId w:val="44"/>
        </w:numPr>
        <w:spacing w:after="0" w:line="240" w:lineRule="auto"/>
        <w:ind w:left="993" w:hanging="284"/>
        <w:rPr>
          <w:rFonts w:ascii="Times New Roman" w:hAnsi="Times New Roman"/>
          <w:sz w:val="24"/>
          <w:szCs w:val="24"/>
        </w:rPr>
      </w:pPr>
      <w:r w:rsidRPr="009F44BB">
        <w:rPr>
          <w:rFonts w:ascii="Times New Roman" w:hAnsi="Times New Roman"/>
          <w:sz w:val="24"/>
          <w:szCs w:val="24"/>
        </w:rPr>
        <w:t>Постоянно и добросовестно соблюдать лучшие процедуры по охране здоровья и безопасности в рабочей среде.</w:t>
      </w:r>
    </w:p>
    <w:p w:rsidR="00CE213F" w:rsidRPr="009F44BB" w:rsidRDefault="00CE213F" w:rsidP="00CE213F">
      <w:pPr>
        <w:pStyle w:val="afd"/>
        <w:widowControl w:val="0"/>
        <w:numPr>
          <w:ilvl w:val="0"/>
          <w:numId w:val="44"/>
        </w:numPr>
        <w:spacing w:after="0" w:line="240" w:lineRule="auto"/>
        <w:ind w:left="993" w:hanging="284"/>
        <w:rPr>
          <w:rFonts w:ascii="Times New Roman" w:hAnsi="Times New Roman"/>
          <w:sz w:val="24"/>
          <w:szCs w:val="24"/>
        </w:rPr>
      </w:pPr>
      <w:r w:rsidRPr="009F44BB">
        <w:rPr>
          <w:rFonts w:ascii="Times New Roman" w:hAnsi="Times New Roman"/>
          <w:sz w:val="24"/>
          <w:szCs w:val="24"/>
        </w:rPr>
        <w:t>Использовать надлежащие средства индивидуальной защиты: Все сотрудники должны всегда носить защитную обувь и защиту для глаз с боковым экраном, а также при необходимости – защиту органов слуха, респираторную защиту и изоляционные рукавицы или встроенные рукавицы для механических работ.</w:t>
      </w:r>
    </w:p>
    <w:p w:rsidR="00CE213F" w:rsidRPr="009F44BB" w:rsidRDefault="00CE213F" w:rsidP="00CE213F">
      <w:pPr>
        <w:pStyle w:val="afd"/>
        <w:widowControl w:val="0"/>
        <w:numPr>
          <w:ilvl w:val="0"/>
          <w:numId w:val="44"/>
        </w:numPr>
        <w:spacing w:after="0" w:line="240" w:lineRule="auto"/>
        <w:ind w:left="993" w:hanging="284"/>
        <w:rPr>
          <w:rFonts w:ascii="Times New Roman" w:hAnsi="Times New Roman"/>
          <w:sz w:val="24"/>
          <w:szCs w:val="24"/>
        </w:rPr>
      </w:pPr>
      <w:r w:rsidRPr="009F44BB">
        <w:rPr>
          <w:rFonts w:ascii="Times New Roman" w:hAnsi="Times New Roman"/>
          <w:sz w:val="24"/>
          <w:szCs w:val="24"/>
        </w:rPr>
        <w:t>Выбирать и использовать надлежащие вещества, оборудование и материалы безопасно и в соответствии с инструкциями и процедурами изготовителя.</w:t>
      </w:r>
    </w:p>
    <w:p w:rsidR="00CE213F" w:rsidRPr="009F44BB" w:rsidRDefault="00CE213F" w:rsidP="00CE213F">
      <w:pPr>
        <w:pStyle w:val="afd"/>
        <w:widowControl w:val="0"/>
        <w:numPr>
          <w:ilvl w:val="0"/>
          <w:numId w:val="44"/>
        </w:numPr>
        <w:spacing w:after="0" w:line="240" w:lineRule="auto"/>
        <w:ind w:left="993" w:hanging="284"/>
        <w:rPr>
          <w:rFonts w:ascii="Times New Roman" w:hAnsi="Times New Roman"/>
          <w:sz w:val="24"/>
          <w:szCs w:val="24"/>
        </w:rPr>
      </w:pPr>
      <w:r w:rsidRPr="009F44BB">
        <w:rPr>
          <w:rFonts w:ascii="Times New Roman" w:hAnsi="Times New Roman"/>
          <w:sz w:val="24"/>
          <w:szCs w:val="24"/>
        </w:rPr>
        <w:t>Безопасно и рационально утилизировать вещества и материалы.</w:t>
      </w:r>
    </w:p>
    <w:p w:rsidR="00CE213F" w:rsidRPr="009F44BB" w:rsidRDefault="00CE213F" w:rsidP="00CE213F">
      <w:pPr>
        <w:pStyle w:val="afd"/>
        <w:widowControl w:val="0"/>
        <w:numPr>
          <w:ilvl w:val="0"/>
          <w:numId w:val="44"/>
        </w:numPr>
        <w:spacing w:after="0" w:line="240" w:lineRule="auto"/>
        <w:ind w:left="993" w:hanging="284"/>
        <w:rPr>
          <w:rFonts w:ascii="Times New Roman" w:hAnsi="Times New Roman"/>
          <w:sz w:val="24"/>
          <w:szCs w:val="24"/>
        </w:rPr>
      </w:pPr>
      <w:r w:rsidRPr="009F44BB">
        <w:rPr>
          <w:rFonts w:ascii="Times New Roman" w:hAnsi="Times New Roman"/>
          <w:sz w:val="24"/>
          <w:szCs w:val="24"/>
        </w:rPr>
        <w:t>Предусматривать и устранять все риски, связанные с поставленными задачами.</w:t>
      </w:r>
    </w:p>
    <w:p w:rsidR="00CE213F" w:rsidRPr="009F44BB" w:rsidRDefault="00CE213F" w:rsidP="00CE213F">
      <w:pPr>
        <w:pStyle w:val="afd"/>
        <w:widowControl w:val="0"/>
        <w:numPr>
          <w:ilvl w:val="0"/>
          <w:numId w:val="44"/>
        </w:numPr>
        <w:spacing w:after="0" w:line="240" w:lineRule="auto"/>
        <w:ind w:left="993" w:hanging="284"/>
        <w:rPr>
          <w:rFonts w:ascii="Times New Roman" w:hAnsi="Times New Roman"/>
          <w:sz w:val="24"/>
          <w:szCs w:val="24"/>
        </w:rPr>
      </w:pPr>
      <w:r w:rsidRPr="009F44BB">
        <w:rPr>
          <w:rFonts w:ascii="Times New Roman" w:hAnsi="Times New Roman"/>
          <w:sz w:val="24"/>
          <w:szCs w:val="24"/>
        </w:rPr>
        <w:t>Сохранять в чистоте и порядке рабочее место для личного здоровья и безопасности.</w:t>
      </w:r>
      <w:r w:rsidRPr="009F44BB">
        <w:rPr>
          <w:rFonts w:ascii="Times New Roman" w:hAnsi="Times New Roman"/>
          <w:color w:val="62B5E5"/>
          <w:sz w:val="24"/>
          <w:szCs w:val="24"/>
        </w:rPr>
        <w:br w:type="page"/>
      </w:r>
    </w:p>
    <w:p w:rsidR="00CE213F" w:rsidRPr="009F44BB" w:rsidRDefault="00555270" w:rsidP="00555270">
      <w:pPr>
        <w:pStyle w:val="1"/>
        <w:keepLines/>
        <w:widowControl w:val="0"/>
        <w:spacing w:line="240" w:lineRule="auto"/>
        <w:ind w:left="360"/>
        <w:rPr>
          <w:rFonts w:ascii="Times New Roman" w:hAnsi="Times New Roman"/>
          <w:sz w:val="24"/>
          <w:lang w:val="ru-RU"/>
        </w:rPr>
      </w:pPr>
      <w:bookmarkStart w:id="43" w:name="bookmark46"/>
      <w:bookmarkStart w:id="44" w:name="bookmark47"/>
      <w:r w:rsidRPr="009F44BB">
        <w:rPr>
          <w:rFonts w:ascii="Times New Roman" w:hAnsi="Times New Roman"/>
          <w:sz w:val="24"/>
          <w:lang w:val="ru-RU"/>
        </w:rPr>
        <w:lastRenderedPageBreak/>
        <w:t xml:space="preserve">8 </w:t>
      </w:r>
      <w:r w:rsidR="00CE213F" w:rsidRPr="009F44BB">
        <w:rPr>
          <w:rFonts w:ascii="Times New Roman" w:hAnsi="Times New Roman"/>
          <w:sz w:val="24"/>
          <w:lang w:val="ru-RU"/>
        </w:rPr>
        <w:t>МАТЕРИАЛЫ И ОБОРУДОВАНИЕ</w:t>
      </w:r>
      <w:bookmarkEnd w:id="43"/>
      <w:bookmarkEnd w:id="44"/>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5" w:name="bookmark48"/>
      <w:r w:rsidRPr="009F44BB">
        <w:rPr>
          <w:rFonts w:ascii="Times New Roman" w:hAnsi="Times New Roman"/>
          <w:sz w:val="24"/>
          <w:lang w:val="ru-RU"/>
        </w:rPr>
        <w:t xml:space="preserve">8.1 </w:t>
      </w:r>
      <w:r w:rsidR="00CE213F" w:rsidRPr="009F44BB">
        <w:rPr>
          <w:rFonts w:ascii="Times New Roman" w:hAnsi="Times New Roman"/>
          <w:sz w:val="24"/>
          <w:lang w:val="ru-RU"/>
        </w:rPr>
        <w:t>ИНФРАСТРУКТУРНЫЙ ЛИСТ</w:t>
      </w:r>
      <w:bookmarkEnd w:id="45"/>
    </w:p>
    <w:p w:rsidR="00CE213F" w:rsidRPr="009F44BB" w:rsidRDefault="00CE213F" w:rsidP="00555270">
      <w:pPr>
        <w:spacing w:after="120" w:line="276" w:lineRule="auto"/>
        <w:ind w:left="709"/>
        <w:rPr>
          <w:sz w:val="24"/>
          <w:szCs w:val="24"/>
        </w:rPr>
      </w:pPr>
      <w:r w:rsidRPr="009F44BB">
        <w:rPr>
          <w:sz w:val="24"/>
          <w:szCs w:val="24"/>
        </w:rPr>
        <w:t>В инфраструктурном листе подробно представлено все оборудование, материалы и средства, предоставляемые организатором Чемпионата.</w:t>
      </w:r>
    </w:p>
    <w:p w:rsidR="00CE213F" w:rsidRPr="009F44BB" w:rsidRDefault="00CE213F" w:rsidP="00555270">
      <w:pPr>
        <w:spacing w:after="120" w:line="276" w:lineRule="auto"/>
        <w:ind w:left="709"/>
        <w:rPr>
          <w:sz w:val="24"/>
          <w:szCs w:val="24"/>
        </w:rPr>
      </w:pPr>
      <w:r w:rsidRPr="009F44BB">
        <w:rPr>
          <w:sz w:val="24"/>
          <w:szCs w:val="24"/>
        </w:rPr>
        <w:t xml:space="preserve">Инфраструктурный лист доступен на веб-сайте </w:t>
      </w:r>
      <w:hyperlink r:id="rId19" w:history="1">
        <w:r w:rsidRPr="009F44BB">
          <w:rPr>
            <w:color w:val="0563C1"/>
            <w:sz w:val="24"/>
            <w:szCs w:val="24"/>
            <w:u w:val="single"/>
          </w:rPr>
          <w:t>www.worldskills.org/infrastructure</w:t>
        </w:r>
        <w:r w:rsidRPr="009F44BB">
          <w:rPr>
            <w:sz w:val="24"/>
            <w:szCs w:val="24"/>
          </w:rPr>
          <w:t>.</w:t>
        </w:r>
      </w:hyperlink>
    </w:p>
    <w:p w:rsidR="00CE213F" w:rsidRPr="009F44BB" w:rsidRDefault="00CE213F" w:rsidP="00555270">
      <w:pPr>
        <w:spacing w:after="120" w:line="276" w:lineRule="auto"/>
        <w:ind w:left="709"/>
        <w:rPr>
          <w:sz w:val="24"/>
          <w:szCs w:val="24"/>
        </w:rPr>
      </w:pPr>
      <w:r w:rsidRPr="009F44BB">
        <w:rPr>
          <w:sz w:val="24"/>
          <w:szCs w:val="24"/>
        </w:rPr>
        <w:t>Перечень инфраструктуры определяет позиции и количество, запрашиваемые Менеджером профессионального конкурса от имени Экспертов для следующего Конкурса. Организатор Чемпионата будет постепенно обновлять Инфраструктурный лист, указывая фактическое количество, тип, марку и модель позиций. Изделия, предоставляемые Организатором Чемпионата, приведены в отдельном столбце.</w:t>
      </w:r>
    </w:p>
    <w:p w:rsidR="00CE213F" w:rsidRPr="009F44BB" w:rsidRDefault="00CE213F" w:rsidP="00555270">
      <w:pPr>
        <w:spacing w:after="120" w:line="276" w:lineRule="auto"/>
        <w:ind w:left="709"/>
        <w:rPr>
          <w:sz w:val="24"/>
          <w:szCs w:val="24"/>
        </w:rPr>
      </w:pPr>
      <w:r w:rsidRPr="009F44BB">
        <w:rPr>
          <w:sz w:val="24"/>
          <w:szCs w:val="24"/>
        </w:rPr>
        <w:t>На каждом Чемпионате Менеджер компетенции должен анализировать, проверять и обновлять Инфраструктурный лист совместно с Техническим обозревателем, чтобы подготовиться к следующему Чемпионату. Менеджер компетенции должен сообщать Директору Чемпионата от WSI о любых требованиях увеличения пространства и (или) количества оборудования.</w:t>
      </w:r>
    </w:p>
    <w:p w:rsidR="00CE213F" w:rsidRPr="009F44BB" w:rsidRDefault="00CE213F" w:rsidP="00555270">
      <w:pPr>
        <w:spacing w:after="120" w:line="276" w:lineRule="auto"/>
        <w:ind w:left="709"/>
        <w:rPr>
          <w:sz w:val="24"/>
          <w:szCs w:val="24"/>
        </w:rPr>
      </w:pPr>
      <w:r w:rsidRPr="009F44BB">
        <w:rPr>
          <w:sz w:val="24"/>
          <w:szCs w:val="24"/>
        </w:rPr>
        <w:t xml:space="preserve">Инфраструктурный лист не включает позиции, которые требуются от Конкурсантов и (или) Экспертов, и позиции, которые запрещается приносить Конкурсантам </w:t>
      </w:r>
      <w:r w:rsidRPr="009F44BB">
        <w:rPr>
          <w:sz w:val="24"/>
          <w:szCs w:val="24"/>
          <w:shd w:val="clear" w:color="auto" w:fill="FFFFFF"/>
        </w:rPr>
        <w:t>—</w:t>
      </w:r>
      <w:r w:rsidRPr="009F44BB">
        <w:rPr>
          <w:sz w:val="24"/>
          <w:szCs w:val="24"/>
        </w:rPr>
        <w:t xml:space="preserve"> они указаны ниже.</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6" w:name="bookmark49"/>
      <w:r w:rsidRPr="009F44BB">
        <w:rPr>
          <w:rFonts w:ascii="Times New Roman" w:hAnsi="Times New Roman"/>
          <w:sz w:val="24"/>
          <w:lang w:val="ru-RU"/>
        </w:rPr>
        <w:t xml:space="preserve">8.2 </w:t>
      </w:r>
      <w:r w:rsidR="00CE213F" w:rsidRPr="009F44BB">
        <w:rPr>
          <w:rFonts w:ascii="Times New Roman" w:hAnsi="Times New Roman"/>
          <w:sz w:val="24"/>
          <w:lang w:val="ru-RU"/>
        </w:rPr>
        <w:t>ЯЩИК ДЛЯ ИНСТРУМЕНТОВ КОНКУРСАНТА</w:t>
      </w:r>
      <w:bookmarkEnd w:id="46"/>
    </w:p>
    <w:p w:rsidR="00CE213F" w:rsidRPr="009F44BB" w:rsidRDefault="00CE213F" w:rsidP="00CE213F">
      <w:pPr>
        <w:ind w:left="709"/>
        <w:rPr>
          <w:sz w:val="24"/>
          <w:szCs w:val="24"/>
        </w:rPr>
      </w:pPr>
      <w:r w:rsidRPr="009F44BB">
        <w:rPr>
          <w:sz w:val="24"/>
          <w:szCs w:val="24"/>
        </w:rPr>
        <w:t>Конкурсанты должны использовать инструменты и оборудование, предоставленное им на Чемпионате. Конкурсантам запрещается приносить собственные инструменты. Пожалуйста, прочтите пункт 8.3.</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7" w:name="bookmark50"/>
      <w:r w:rsidRPr="009F44BB">
        <w:rPr>
          <w:rFonts w:ascii="Times New Roman" w:hAnsi="Times New Roman"/>
          <w:sz w:val="24"/>
          <w:lang w:val="ru-RU"/>
        </w:rPr>
        <w:t xml:space="preserve">8.3 </w:t>
      </w:r>
      <w:r w:rsidR="00CE213F" w:rsidRPr="009F44BB">
        <w:rPr>
          <w:rFonts w:ascii="Times New Roman" w:hAnsi="Times New Roman"/>
          <w:sz w:val="24"/>
          <w:lang w:val="ru-RU"/>
        </w:rPr>
        <w:t>МАТЕРИАЛЫ, ОБОРУДОВАНИЕ И ИНСТРУМЕНТЫ, ДОСТАВЛЯЕМЫЕ КОНКУРСАНТАМИ В СОБСТВЕННЫХ ЯЩИКАХ ДЛЯ ИНСТРУМЕНТОВ</w:t>
      </w:r>
      <w:bookmarkEnd w:id="47"/>
    </w:p>
    <w:p w:rsidR="00CE213F" w:rsidRPr="009F44BB" w:rsidRDefault="00CE213F" w:rsidP="00555270">
      <w:pPr>
        <w:spacing w:after="120" w:line="276" w:lineRule="auto"/>
        <w:ind w:left="709"/>
        <w:rPr>
          <w:sz w:val="24"/>
          <w:szCs w:val="24"/>
        </w:rPr>
      </w:pPr>
      <w:r w:rsidRPr="009F44BB">
        <w:rPr>
          <w:sz w:val="24"/>
          <w:szCs w:val="24"/>
        </w:rPr>
        <w:t>Конкурсантам запрещается приносить на соревнование какие-либо собственные инструменты. Конкурсанты должны использовать лишь инструменты и оборудование, предоставленные им на Чемпионате.</w:t>
      </w:r>
    </w:p>
    <w:p w:rsidR="00CE213F" w:rsidRPr="009F44BB" w:rsidRDefault="00CE213F" w:rsidP="00555270">
      <w:pPr>
        <w:spacing w:after="120" w:line="276" w:lineRule="auto"/>
        <w:ind w:left="709"/>
        <w:rPr>
          <w:sz w:val="24"/>
          <w:szCs w:val="24"/>
        </w:rPr>
      </w:pPr>
      <w:r w:rsidRPr="009F44BB">
        <w:rPr>
          <w:sz w:val="24"/>
          <w:szCs w:val="24"/>
        </w:rPr>
        <w:t>Все Конкурсанты должны всегда самостоятельно заботиться о своей защите и носить удобно сидящую рабочую одежду, защитную обувь и защиту для глаз с боковым экраном, а также при необходимости приобрести и носить защиту для органов слуха, респираторную защиту и изоляционные рукавицы или удобные рукавицы для механических работ.</w:t>
      </w:r>
    </w:p>
    <w:p w:rsidR="00CE213F" w:rsidRPr="009F44BB" w:rsidRDefault="00555270" w:rsidP="00555270">
      <w:pPr>
        <w:pStyle w:val="2"/>
        <w:keepLines/>
        <w:widowControl w:val="0"/>
        <w:spacing w:before="360" w:line="240" w:lineRule="auto"/>
        <w:ind w:left="360"/>
        <w:rPr>
          <w:rFonts w:ascii="Times New Roman" w:hAnsi="Times New Roman"/>
          <w:sz w:val="24"/>
          <w:lang w:val="ru-RU"/>
        </w:rPr>
      </w:pPr>
      <w:bookmarkStart w:id="48" w:name="bookmark51"/>
      <w:r w:rsidRPr="009F44BB">
        <w:rPr>
          <w:rFonts w:ascii="Times New Roman" w:hAnsi="Times New Roman"/>
          <w:sz w:val="24"/>
          <w:lang w:val="ru-RU"/>
        </w:rPr>
        <w:lastRenderedPageBreak/>
        <w:t xml:space="preserve">8.4 </w:t>
      </w:r>
      <w:r w:rsidR="00CE213F" w:rsidRPr="009F44BB">
        <w:rPr>
          <w:rFonts w:ascii="Times New Roman" w:hAnsi="Times New Roman"/>
          <w:sz w:val="24"/>
          <w:lang w:val="ru-RU"/>
        </w:rPr>
        <w:t>МАТЕРИАЛЫ, ОБОРУДОВАНИЕ И ИНСТРУМЕНТЫ, ПРЕДОСТАВЛЯЕМЫЕ ЭКСПЕРТАМИ:</w:t>
      </w:r>
      <w:bookmarkEnd w:id="48"/>
    </w:p>
    <w:p w:rsidR="00CE213F" w:rsidRPr="009F44BB" w:rsidRDefault="00CE213F" w:rsidP="00CE213F">
      <w:pPr>
        <w:ind w:left="709"/>
        <w:rPr>
          <w:sz w:val="24"/>
          <w:szCs w:val="24"/>
        </w:rPr>
      </w:pPr>
      <w:r w:rsidRPr="009F44BB">
        <w:rPr>
          <w:sz w:val="24"/>
          <w:szCs w:val="24"/>
        </w:rPr>
        <w:t>Конкурсанты должны использовать инструменты и оборудование, предоставленное им на Чемпионате.</w:t>
      </w:r>
    </w:p>
    <w:p w:rsidR="00CE213F" w:rsidRPr="009F44BB" w:rsidRDefault="00555270" w:rsidP="00555270">
      <w:pPr>
        <w:pStyle w:val="2"/>
        <w:keepLines/>
        <w:widowControl w:val="0"/>
        <w:spacing w:before="360" w:line="240" w:lineRule="auto"/>
        <w:ind w:left="284"/>
        <w:rPr>
          <w:rFonts w:ascii="Times New Roman" w:hAnsi="Times New Roman"/>
          <w:sz w:val="24"/>
          <w:lang w:val="ru-RU"/>
        </w:rPr>
      </w:pPr>
      <w:bookmarkStart w:id="49" w:name="bookmark52"/>
      <w:r w:rsidRPr="009F44BB">
        <w:rPr>
          <w:rFonts w:ascii="Times New Roman" w:hAnsi="Times New Roman"/>
          <w:sz w:val="24"/>
          <w:lang w:val="ru-RU"/>
        </w:rPr>
        <w:t xml:space="preserve">8.5 </w:t>
      </w:r>
      <w:r w:rsidR="00CE213F" w:rsidRPr="009F44BB">
        <w:rPr>
          <w:rFonts w:ascii="Times New Roman" w:hAnsi="Times New Roman"/>
          <w:sz w:val="24"/>
          <w:lang w:val="ru-RU"/>
        </w:rPr>
        <w:t>МАТЕРИАЛЫ И ОБОРУДОВАНИЕ, ЗАПРЕЩЕННЫЕ НА ПЛОЩАДКЕ КОНКУРСА</w:t>
      </w:r>
      <w:bookmarkEnd w:id="49"/>
    </w:p>
    <w:p w:rsidR="00CE213F" w:rsidRPr="009F44BB" w:rsidRDefault="00CE213F" w:rsidP="00555270">
      <w:pPr>
        <w:spacing w:line="276" w:lineRule="auto"/>
        <w:ind w:left="709"/>
        <w:rPr>
          <w:sz w:val="24"/>
          <w:szCs w:val="24"/>
        </w:rPr>
      </w:pPr>
      <w:r w:rsidRPr="009F44BB">
        <w:rPr>
          <w:sz w:val="24"/>
          <w:szCs w:val="24"/>
        </w:rPr>
        <w:t>На рабочей площадке запрещено пользоваться следующими предметами: мобильными телефонами, какими-либо передатчиками и приемниками электронной связи, аудио- и видеозаписывающим оборудованием и какими-либо личными инструментами.</w:t>
      </w:r>
      <w:r w:rsidRPr="009F44BB">
        <w:rPr>
          <w:sz w:val="24"/>
          <w:szCs w:val="24"/>
        </w:rPr>
        <w:br w:type="page"/>
      </w:r>
    </w:p>
    <w:p w:rsidR="00CE213F" w:rsidRPr="009F44BB" w:rsidRDefault="00F215C7" w:rsidP="00F215C7">
      <w:pPr>
        <w:pStyle w:val="2"/>
        <w:keepLines/>
        <w:widowControl w:val="0"/>
        <w:spacing w:before="360" w:line="240" w:lineRule="auto"/>
        <w:ind w:left="284"/>
        <w:rPr>
          <w:rFonts w:ascii="Times New Roman" w:hAnsi="Times New Roman"/>
          <w:sz w:val="24"/>
          <w:lang w:val="ru-RU"/>
        </w:rPr>
      </w:pPr>
      <w:bookmarkStart w:id="50" w:name="bookmark53"/>
      <w:r w:rsidRPr="009F44BB">
        <w:rPr>
          <w:rFonts w:ascii="Times New Roman" w:hAnsi="Times New Roman"/>
          <w:sz w:val="24"/>
          <w:lang w:val="ru-RU"/>
        </w:rPr>
        <w:lastRenderedPageBreak/>
        <w:t xml:space="preserve">9 </w:t>
      </w:r>
      <w:r w:rsidR="00CE213F" w:rsidRPr="009F44BB">
        <w:rPr>
          <w:rFonts w:ascii="Times New Roman" w:hAnsi="Times New Roman"/>
          <w:sz w:val="24"/>
          <w:lang w:val="ru-RU"/>
        </w:rPr>
        <w:t>ПРЕДЛАГАЕМЫЕ СХЕМЫ РАСПОЛОЖЕНИЯ РАБОЧЕЙ ПЛОЩАДКИ И РАБОЧЕГО МЕСТА</w:t>
      </w:r>
      <w:bookmarkEnd w:id="50"/>
    </w:p>
    <w:p w:rsidR="00CE213F" w:rsidRPr="009F44BB" w:rsidRDefault="00CE213F" w:rsidP="00CE213F">
      <w:pPr>
        <w:spacing w:after="120"/>
        <w:ind w:left="709"/>
        <w:rPr>
          <w:sz w:val="24"/>
          <w:szCs w:val="24"/>
        </w:rPr>
      </w:pPr>
      <w:r w:rsidRPr="009F44BB">
        <w:rPr>
          <w:sz w:val="24"/>
          <w:szCs w:val="24"/>
        </w:rPr>
        <w:t xml:space="preserve">Схемы расположения рабочих площадок предыдущих Чемпионатов доступны на веб-сайте </w:t>
      </w:r>
      <w:hyperlink r:id="rId20" w:history="1">
        <w:r w:rsidRPr="009F44BB">
          <w:rPr>
            <w:color w:val="0563C1"/>
            <w:sz w:val="24"/>
            <w:szCs w:val="24"/>
            <w:u w:val="single"/>
          </w:rPr>
          <w:t>www.worldskills.org/sitelayout</w:t>
        </w:r>
        <w:r w:rsidRPr="009F44BB">
          <w:rPr>
            <w:sz w:val="24"/>
            <w:szCs w:val="24"/>
          </w:rPr>
          <w:t>.</w:t>
        </w:r>
      </w:hyperlink>
    </w:p>
    <w:p w:rsidR="00CE213F" w:rsidRPr="009F44BB" w:rsidRDefault="00CE213F" w:rsidP="00CE213F">
      <w:pPr>
        <w:jc w:val="center"/>
        <w:rPr>
          <w:sz w:val="24"/>
          <w:szCs w:val="24"/>
        </w:rPr>
      </w:pPr>
      <w:r w:rsidRPr="009F44BB">
        <w:rPr>
          <w:sz w:val="24"/>
          <w:szCs w:val="24"/>
        </w:rPr>
        <w:br w:type="page"/>
      </w:r>
    </w:p>
    <w:p w:rsidR="00CE213F" w:rsidRPr="009F44BB" w:rsidRDefault="00F215C7" w:rsidP="00C40D40">
      <w:pPr>
        <w:pStyle w:val="1"/>
        <w:keepLines/>
        <w:widowControl w:val="0"/>
        <w:spacing w:line="240" w:lineRule="auto"/>
        <w:ind w:left="360"/>
        <w:rPr>
          <w:rFonts w:ascii="Times New Roman" w:hAnsi="Times New Roman"/>
          <w:sz w:val="24"/>
          <w:lang w:val="ru-RU"/>
        </w:rPr>
      </w:pPr>
      <w:bookmarkStart w:id="51" w:name="bookmark54"/>
      <w:bookmarkStart w:id="52" w:name="bookmark55"/>
      <w:r w:rsidRPr="009F44BB">
        <w:rPr>
          <w:rFonts w:ascii="Times New Roman" w:hAnsi="Times New Roman"/>
          <w:sz w:val="24"/>
          <w:lang w:val="ru-RU"/>
        </w:rPr>
        <w:lastRenderedPageBreak/>
        <w:t xml:space="preserve">10 </w:t>
      </w:r>
      <w:r w:rsidR="00CE213F" w:rsidRPr="009F44BB">
        <w:rPr>
          <w:rFonts w:ascii="Times New Roman" w:hAnsi="Times New Roman"/>
          <w:sz w:val="24"/>
          <w:lang w:val="ru-RU"/>
        </w:rPr>
        <w:t xml:space="preserve">ПРАВИЛА, СПЕЦИФИЧЕСКИЕ ДЛЯ </w:t>
      </w:r>
      <w:r w:rsidR="00C40D40" w:rsidRPr="009F44BB">
        <w:rPr>
          <w:rFonts w:ascii="Times New Roman" w:hAnsi="Times New Roman"/>
          <w:sz w:val="24"/>
          <w:lang w:val="ru-RU"/>
        </w:rPr>
        <w:t>к</w:t>
      </w:r>
      <w:r w:rsidR="00CE213F" w:rsidRPr="009F44BB">
        <w:rPr>
          <w:rFonts w:ascii="Times New Roman" w:hAnsi="Times New Roman"/>
          <w:sz w:val="24"/>
          <w:lang w:val="ru-RU"/>
        </w:rPr>
        <w:t>ОМПЕТЕНЦИИ</w:t>
      </w:r>
      <w:bookmarkEnd w:id="51"/>
      <w:bookmarkEnd w:id="52"/>
    </w:p>
    <w:p w:rsidR="00CE213F" w:rsidRPr="009F44BB" w:rsidRDefault="00CE213F" w:rsidP="00F215C7">
      <w:pPr>
        <w:spacing w:after="120" w:line="276" w:lineRule="auto"/>
        <w:ind w:left="709"/>
        <w:rPr>
          <w:sz w:val="24"/>
          <w:szCs w:val="24"/>
        </w:rPr>
      </w:pPr>
      <w:r w:rsidRPr="009F44BB">
        <w:rPr>
          <w:sz w:val="24"/>
          <w:szCs w:val="24"/>
        </w:rPr>
        <w:t xml:space="preserve">Правила для конкретных компетенций не должны противоречить Правилам Чемпионата или иметь приоритет перед ними. Они предоставляют конкретные уточнения и разъясняют пункты, которые могут изменяться от компетенции к компетенции. Они включают, в том числе, персональную вычислительную технику, устройства хранения данных, доступ к Интернету, процедуры и </w:t>
      </w:r>
      <w:proofErr w:type="gramStart"/>
      <w:r w:rsidRPr="009F44BB">
        <w:rPr>
          <w:sz w:val="24"/>
          <w:szCs w:val="24"/>
        </w:rPr>
        <w:t>порядок  работ</w:t>
      </w:r>
      <w:proofErr w:type="gramEnd"/>
      <w:r w:rsidRPr="009F44BB">
        <w:rPr>
          <w:sz w:val="24"/>
          <w:szCs w:val="24"/>
        </w:rPr>
        <w:t>, а также ведение и распределение документации.</w:t>
      </w:r>
    </w:p>
    <w:tbl>
      <w:tblPr>
        <w:tblOverlap w:val="never"/>
        <w:tblW w:w="4603" w:type="pct"/>
        <w:tblInd w:w="822" w:type="dxa"/>
        <w:tblBorders>
          <w:top w:val="single" w:sz="12" w:space="0" w:color="97D400"/>
          <w:left w:val="single" w:sz="12" w:space="0" w:color="97D400"/>
          <w:bottom w:val="single" w:sz="12" w:space="0" w:color="97D400"/>
          <w:right w:val="single" w:sz="12" w:space="0" w:color="97D400"/>
          <w:insideH w:val="single" w:sz="12" w:space="0" w:color="97D400"/>
          <w:insideV w:val="single" w:sz="12" w:space="0" w:color="97D400"/>
        </w:tblBorders>
        <w:tblCellMar>
          <w:top w:w="28" w:type="dxa"/>
          <w:left w:w="113" w:type="dxa"/>
          <w:bottom w:w="28" w:type="dxa"/>
          <w:right w:w="28" w:type="dxa"/>
        </w:tblCellMar>
        <w:tblLook w:val="0000" w:firstRow="0" w:lastRow="0" w:firstColumn="0" w:lastColumn="0" w:noHBand="0" w:noVBand="0"/>
      </w:tblPr>
      <w:tblGrid>
        <w:gridCol w:w="2968"/>
        <w:gridCol w:w="6216"/>
      </w:tblGrid>
      <w:tr w:rsidR="00CE213F" w:rsidRPr="009F44BB" w:rsidTr="00D82DD5">
        <w:trPr>
          <w:trHeight w:val="20"/>
        </w:trPr>
        <w:tc>
          <w:tcPr>
            <w:tcW w:w="1616" w:type="pct"/>
            <w:shd w:val="clear" w:color="auto" w:fill="96D700"/>
          </w:tcPr>
          <w:p w:rsidR="00CE213F" w:rsidRPr="009F44BB" w:rsidRDefault="00CE213F" w:rsidP="00D82DD5">
            <w:pPr>
              <w:rPr>
                <w:sz w:val="24"/>
                <w:szCs w:val="24"/>
              </w:rPr>
            </w:pPr>
            <w:r w:rsidRPr="009F44BB">
              <w:rPr>
                <w:b/>
                <w:bCs/>
                <w:color w:val="FFFFFF"/>
                <w:sz w:val="24"/>
                <w:szCs w:val="24"/>
              </w:rPr>
              <w:t>ТЕМА/ЗАДАНИЕ</w:t>
            </w:r>
          </w:p>
        </w:tc>
        <w:tc>
          <w:tcPr>
            <w:tcW w:w="3384" w:type="pct"/>
            <w:shd w:val="clear" w:color="auto" w:fill="96D700"/>
          </w:tcPr>
          <w:p w:rsidR="00CE213F" w:rsidRPr="009F44BB" w:rsidRDefault="00CE213F" w:rsidP="00D82DD5">
            <w:pPr>
              <w:ind w:left="360" w:hanging="360"/>
              <w:rPr>
                <w:sz w:val="24"/>
                <w:szCs w:val="24"/>
              </w:rPr>
            </w:pPr>
            <w:r w:rsidRPr="009F44BB">
              <w:rPr>
                <w:b/>
                <w:bCs/>
                <w:color w:val="FFFFFF"/>
                <w:sz w:val="24"/>
                <w:szCs w:val="24"/>
              </w:rPr>
              <w:t>ПРАВИЛА ДЛЯ КОНКРЕТНОЙ КОМПЕТЕНЦИИ</w:t>
            </w:r>
          </w:p>
        </w:tc>
      </w:tr>
      <w:tr w:rsidR="00CE213F" w:rsidRPr="009F44BB" w:rsidTr="00D82DD5">
        <w:trPr>
          <w:trHeight w:val="20"/>
        </w:trPr>
        <w:tc>
          <w:tcPr>
            <w:tcW w:w="1616" w:type="pct"/>
            <w:shd w:val="clear" w:color="auto" w:fill="FFFFFF"/>
          </w:tcPr>
          <w:p w:rsidR="00CE213F" w:rsidRPr="009F44BB" w:rsidRDefault="00CE213F" w:rsidP="00C40D40">
            <w:pPr>
              <w:spacing w:line="276" w:lineRule="auto"/>
              <w:rPr>
                <w:sz w:val="24"/>
                <w:szCs w:val="24"/>
              </w:rPr>
            </w:pPr>
            <w:r w:rsidRPr="009F44BB">
              <w:rPr>
                <w:sz w:val="24"/>
                <w:szCs w:val="24"/>
              </w:rPr>
              <w:t>Применение технологий — Устройства хранения данных, такие как USB-</w:t>
            </w:r>
            <w:proofErr w:type="spellStart"/>
            <w:r w:rsidRPr="009F44BB">
              <w:rPr>
                <w:sz w:val="24"/>
                <w:szCs w:val="24"/>
              </w:rPr>
              <w:t>флеш</w:t>
            </w:r>
            <w:proofErr w:type="spellEnd"/>
            <w:r w:rsidRPr="009F44BB">
              <w:rPr>
                <w:sz w:val="24"/>
                <w:szCs w:val="24"/>
              </w:rPr>
              <w:t>-накопители</w:t>
            </w:r>
          </w:p>
        </w:tc>
        <w:tc>
          <w:tcPr>
            <w:tcW w:w="3384" w:type="pct"/>
            <w:shd w:val="clear" w:color="auto" w:fill="FFFFFF"/>
          </w:tcPr>
          <w:p w:rsidR="00CE213F" w:rsidRPr="009F44BB" w:rsidRDefault="00CE213F" w:rsidP="00C40D40">
            <w:pPr>
              <w:pStyle w:val="afd"/>
              <w:widowControl w:val="0"/>
              <w:numPr>
                <w:ilvl w:val="0"/>
                <w:numId w:val="45"/>
              </w:numPr>
              <w:spacing w:after="0"/>
              <w:ind w:left="453"/>
              <w:rPr>
                <w:rFonts w:ascii="Times New Roman" w:hAnsi="Times New Roman"/>
                <w:sz w:val="24"/>
                <w:szCs w:val="24"/>
              </w:rPr>
            </w:pPr>
            <w:r w:rsidRPr="009F44BB">
              <w:rPr>
                <w:rFonts w:ascii="Times New Roman" w:hAnsi="Times New Roman"/>
                <w:sz w:val="24"/>
                <w:szCs w:val="24"/>
              </w:rPr>
              <w:t>Конкурсантам, Экспертам и Переводчикам не разрешается приносить на рабочую площадку устройства хранения данных.</w:t>
            </w:r>
          </w:p>
        </w:tc>
      </w:tr>
      <w:tr w:rsidR="00CE213F" w:rsidRPr="009F44BB" w:rsidTr="00D82DD5">
        <w:trPr>
          <w:trHeight w:val="20"/>
        </w:trPr>
        <w:tc>
          <w:tcPr>
            <w:tcW w:w="1616" w:type="pct"/>
            <w:shd w:val="clear" w:color="auto" w:fill="FFFFFF"/>
          </w:tcPr>
          <w:p w:rsidR="00CE213F" w:rsidRPr="009F44BB" w:rsidRDefault="00CE213F" w:rsidP="00C40D40">
            <w:pPr>
              <w:spacing w:line="276" w:lineRule="auto"/>
              <w:rPr>
                <w:sz w:val="24"/>
                <w:szCs w:val="24"/>
              </w:rPr>
            </w:pPr>
            <w:r w:rsidRPr="009F44BB">
              <w:rPr>
                <w:sz w:val="24"/>
                <w:szCs w:val="24"/>
              </w:rPr>
              <w:t>Использование технологии — личные ноутбуки, планшеты и мобильные телефоны</w:t>
            </w:r>
          </w:p>
        </w:tc>
        <w:tc>
          <w:tcPr>
            <w:tcW w:w="3384" w:type="pct"/>
            <w:shd w:val="clear" w:color="auto" w:fill="FFFFFF"/>
          </w:tcPr>
          <w:p w:rsidR="00CE213F" w:rsidRPr="009F44BB" w:rsidRDefault="00CE213F" w:rsidP="00C40D40">
            <w:pPr>
              <w:pStyle w:val="afd"/>
              <w:widowControl w:val="0"/>
              <w:numPr>
                <w:ilvl w:val="0"/>
                <w:numId w:val="45"/>
              </w:numPr>
              <w:spacing w:after="0"/>
              <w:ind w:left="453"/>
              <w:rPr>
                <w:rFonts w:ascii="Times New Roman" w:hAnsi="Times New Roman"/>
                <w:sz w:val="24"/>
                <w:szCs w:val="24"/>
              </w:rPr>
            </w:pPr>
            <w:r w:rsidRPr="009F44BB">
              <w:rPr>
                <w:rFonts w:ascii="Times New Roman" w:hAnsi="Times New Roman"/>
                <w:sz w:val="24"/>
                <w:szCs w:val="24"/>
              </w:rPr>
              <w:t>Конкурсантам, Экспертам и Переводчикам не разрешается приносить на рабочую площадку личные ноутбуки, планшеты и мобильные телефоны.</w:t>
            </w:r>
          </w:p>
        </w:tc>
      </w:tr>
      <w:tr w:rsidR="00CE213F" w:rsidRPr="009F44BB" w:rsidTr="00D82DD5">
        <w:trPr>
          <w:trHeight w:val="20"/>
        </w:trPr>
        <w:tc>
          <w:tcPr>
            <w:tcW w:w="1616" w:type="pct"/>
            <w:shd w:val="clear" w:color="auto" w:fill="FFFFFF"/>
          </w:tcPr>
          <w:p w:rsidR="00CE213F" w:rsidRPr="009F44BB" w:rsidRDefault="00CE213F" w:rsidP="00C40D40">
            <w:pPr>
              <w:spacing w:line="276" w:lineRule="auto"/>
              <w:rPr>
                <w:sz w:val="24"/>
                <w:szCs w:val="24"/>
              </w:rPr>
            </w:pPr>
            <w:r w:rsidRPr="009F44BB">
              <w:rPr>
                <w:sz w:val="24"/>
                <w:szCs w:val="24"/>
              </w:rPr>
              <w:t>Использование технологии — личные устройства для фото- и видеосъемки.</w:t>
            </w:r>
          </w:p>
        </w:tc>
        <w:tc>
          <w:tcPr>
            <w:tcW w:w="3384" w:type="pct"/>
            <w:shd w:val="clear" w:color="auto" w:fill="FFFFFF"/>
          </w:tcPr>
          <w:p w:rsidR="00CE213F" w:rsidRPr="009F44BB" w:rsidRDefault="00CE213F" w:rsidP="00C40D40">
            <w:pPr>
              <w:pStyle w:val="afd"/>
              <w:widowControl w:val="0"/>
              <w:numPr>
                <w:ilvl w:val="0"/>
                <w:numId w:val="45"/>
              </w:numPr>
              <w:spacing w:after="0"/>
              <w:ind w:left="453"/>
              <w:rPr>
                <w:rFonts w:ascii="Times New Roman" w:hAnsi="Times New Roman"/>
                <w:sz w:val="24"/>
                <w:szCs w:val="24"/>
              </w:rPr>
            </w:pPr>
            <w:r w:rsidRPr="009F44BB">
              <w:rPr>
                <w:rFonts w:ascii="Times New Roman" w:hAnsi="Times New Roman"/>
                <w:sz w:val="24"/>
                <w:szCs w:val="24"/>
              </w:rPr>
              <w:t>Конкурсантам, Экспертам и Переводчикам разрешается использовать личные устройства для фото- и видеосъемки на рабочей площадке только после завершения Чемпионата.</w:t>
            </w:r>
          </w:p>
        </w:tc>
      </w:tr>
      <w:tr w:rsidR="00CE213F" w:rsidRPr="009F44BB" w:rsidTr="00D82DD5">
        <w:trPr>
          <w:trHeight w:val="20"/>
        </w:trPr>
        <w:tc>
          <w:tcPr>
            <w:tcW w:w="1616" w:type="pct"/>
            <w:shd w:val="clear" w:color="auto" w:fill="FFFFFF"/>
          </w:tcPr>
          <w:p w:rsidR="00CE213F" w:rsidRPr="009F44BB" w:rsidRDefault="00CE213F" w:rsidP="00C40D40">
            <w:pPr>
              <w:spacing w:line="276" w:lineRule="auto"/>
              <w:rPr>
                <w:sz w:val="24"/>
                <w:szCs w:val="24"/>
              </w:rPr>
            </w:pPr>
            <w:r w:rsidRPr="009F44BB">
              <w:rPr>
                <w:sz w:val="24"/>
                <w:szCs w:val="24"/>
              </w:rPr>
              <w:t>Шаблоны, пособия и прочие аналогичные принадлежности.</w:t>
            </w:r>
          </w:p>
        </w:tc>
        <w:tc>
          <w:tcPr>
            <w:tcW w:w="3384" w:type="pct"/>
            <w:shd w:val="clear" w:color="auto" w:fill="FFFFFF"/>
          </w:tcPr>
          <w:p w:rsidR="00CE213F" w:rsidRPr="009F44BB" w:rsidRDefault="00CE213F" w:rsidP="00C40D40">
            <w:pPr>
              <w:pStyle w:val="afd"/>
              <w:widowControl w:val="0"/>
              <w:numPr>
                <w:ilvl w:val="0"/>
                <w:numId w:val="45"/>
              </w:numPr>
              <w:spacing w:after="0"/>
              <w:ind w:left="453"/>
              <w:rPr>
                <w:rFonts w:ascii="Times New Roman" w:hAnsi="Times New Roman"/>
                <w:sz w:val="24"/>
                <w:szCs w:val="24"/>
              </w:rPr>
            </w:pPr>
            <w:r w:rsidRPr="009F44BB">
              <w:rPr>
                <w:rFonts w:ascii="Times New Roman" w:hAnsi="Times New Roman"/>
                <w:sz w:val="24"/>
                <w:szCs w:val="24"/>
              </w:rPr>
              <w:t>Конкурсантам запрещено приносить и использовать свои шаблоны и пособия.</w:t>
            </w:r>
          </w:p>
        </w:tc>
      </w:tr>
      <w:tr w:rsidR="00CE213F" w:rsidRPr="009F44BB" w:rsidTr="00D82DD5">
        <w:trPr>
          <w:trHeight w:val="20"/>
        </w:trPr>
        <w:tc>
          <w:tcPr>
            <w:tcW w:w="1616" w:type="pct"/>
            <w:shd w:val="clear" w:color="auto" w:fill="FFFFFF"/>
          </w:tcPr>
          <w:p w:rsidR="00CE213F" w:rsidRPr="009F44BB" w:rsidRDefault="00CE213F" w:rsidP="00C40D40">
            <w:pPr>
              <w:spacing w:line="276" w:lineRule="auto"/>
              <w:rPr>
                <w:sz w:val="24"/>
                <w:szCs w:val="24"/>
              </w:rPr>
            </w:pPr>
            <w:r w:rsidRPr="009F44BB">
              <w:rPr>
                <w:sz w:val="24"/>
                <w:szCs w:val="24"/>
              </w:rPr>
              <w:t>Чертежи, записи</w:t>
            </w:r>
          </w:p>
        </w:tc>
        <w:tc>
          <w:tcPr>
            <w:tcW w:w="3384" w:type="pct"/>
            <w:shd w:val="clear" w:color="auto" w:fill="FFFFFF"/>
          </w:tcPr>
          <w:p w:rsidR="00CE213F" w:rsidRPr="009F44BB" w:rsidRDefault="00CE213F" w:rsidP="00C40D40">
            <w:pPr>
              <w:pStyle w:val="afd"/>
              <w:widowControl w:val="0"/>
              <w:numPr>
                <w:ilvl w:val="0"/>
                <w:numId w:val="45"/>
              </w:numPr>
              <w:spacing w:after="0"/>
              <w:ind w:left="453"/>
              <w:rPr>
                <w:rFonts w:ascii="Times New Roman" w:hAnsi="Times New Roman"/>
                <w:sz w:val="24"/>
                <w:szCs w:val="24"/>
              </w:rPr>
            </w:pPr>
            <w:r w:rsidRPr="009F44BB">
              <w:rPr>
                <w:rFonts w:ascii="Times New Roman" w:hAnsi="Times New Roman"/>
                <w:sz w:val="24"/>
                <w:szCs w:val="24"/>
              </w:rPr>
              <w:t>Конкурсантам, Экспертам и Переводчикам не разрешается приносить чертежи или заранее подготовленную информацию на рабочую площадку.</w:t>
            </w:r>
          </w:p>
        </w:tc>
      </w:tr>
      <w:tr w:rsidR="00CE213F" w:rsidRPr="009F44BB" w:rsidTr="00D82DD5">
        <w:trPr>
          <w:trHeight w:val="20"/>
        </w:trPr>
        <w:tc>
          <w:tcPr>
            <w:tcW w:w="1616" w:type="pct"/>
            <w:shd w:val="clear" w:color="auto" w:fill="FFFFFF"/>
          </w:tcPr>
          <w:p w:rsidR="00CE213F" w:rsidRPr="009F44BB" w:rsidRDefault="00CE213F" w:rsidP="00C40D40">
            <w:pPr>
              <w:spacing w:line="276" w:lineRule="auto"/>
              <w:rPr>
                <w:sz w:val="24"/>
                <w:szCs w:val="24"/>
              </w:rPr>
            </w:pPr>
            <w:r w:rsidRPr="009F44BB">
              <w:rPr>
                <w:sz w:val="24"/>
                <w:szCs w:val="24"/>
              </w:rPr>
              <w:t>Охрана труда, техника безопасности и защита окружающей среды</w:t>
            </w:r>
          </w:p>
        </w:tc>
        <w:tc>
          <w:tcPr>
            <w:tcW w:w="3384" w:type="pct"/>
            <w:shd w:val="clear" w:color="auto" w:fill="FFFFFF"/>
          </w:tcPr>
          <w:p w:rsidR="00CE213F" w:rsidRPr="009F44BB" w:rsidRDefault="00CE213F" w:rsidP="00C40D40">
            <w:pPr>
              <w:pStyle w:val="afd"/>
              <w:widowControl w:val="0"/>
              <w:numPr>
                <w:ilvl w:val="0"/>
                <w:numId w:val="45"/>
              </w:numPr>
              <w:spacing w:after="0"/>
              <w:ind w:left="453"/>
              <w:rPr>
                <w:rFonts w:ascii="Times New Roman" w:hAnsi="Times New Roman"/>
                <w:sz w:val="24"/>
                <w:szCs w:val="24"/>
              </w:rPr>
            </w:pPr>
            <w:r w:rsidRPr="009F44BB">
              <w:rPr>
                <w:rFonts w:ascii="Times New Roman" w:hAnsi="Times New Roman"/>
                <w:sz w:val="24"/>
                <w:szCs w:val="24"/>
              </w:rPr>
              <w:t xml:space="preserve">Чтобы ознакомиться с информацией по охране труда, технике безопасности и защите окружающей среды, см. документ </w:t>
            </w:r>
            <w:proofErr w:type="spellStart"/>
            <w:r w:rsidRPr="009F44BB">
              <w:rPr>
                <w:rFonts w:ascii="Times New Roman" w:hAnsi="Times New Roman"/>
                <w:sz w:val="24"/>
                <w:szCs w:val="24"/>
              </w:rPr>
              <w:t>WorldSkills</w:t>
            </w:r>
            <w:proofErr w:type="spellEnd"/>
            <w:r w:rsidRPr="009F44BB">
              <w:rPr>
                <w:rFonts w:ascii="Times New Roman" w:hAnsi="Times New Roman"/>
                <w:sz w:val="24"/>
                <w:szCs w:val="24"/>
              </w:rPr>
              <w:t xml:space="preserve"> «Политика в области охраны труда, техники безопасности и защиты окружающей среды» и Раздел 7 Технического описания «Правила техники безопасности по компетенциям».</w:t>
            </w:r>
          </w:p>
        </w:tc>
      </w:tr>
    </w:tbl>
    <w:p w:rsidR="00CE213F" w:rsidRPr="009F44BB" w:rsidRDefault="00CE213F" w:rsidP="00CE213F">
      <w:pPr>
        <w:rPr>
          <w:sz w:val="24"/>
          <w:szCs w:val="24"/>
        </w:rPr>
      </w:pPr>
      <w:r w:rsidRPr="009F44BB">
        <w:rPr>
          <w:sz w:val="24"/>
          <w:szCs w:val="24"/>
        </w:rPr>
        <w:br w:type="page"/>
      </w:r>
    </w:p>
    <w:p w:rsidR="00CE213F" w:rsidRPr="009F44BB" w:rsidRDefault="00F215C7" w:rsidP="00F215C7">
      <w:pPr>
        <w:pStyle w:val="1"/>
        <w:keepLines/>
        <w:widowControl w:val="0"/>
        <w:spacing w:line="240" w:lineRule="auto"/>
        <w:ind w:left="360"/>
        <w:rPr>
          <w:rFonts w:ascii="Times New Roman" w:hAnsi="Times New Roman"/>
          <w:sz w:val="24"/>
          <w:lang w:val="ru-RU"/>
        </w:rPr>
      </w:pPr>
      <w:bookmarkStart w:id="53" w:name="bookmark56"/>
      <w:bookmarkStart w:id="54" w:name="bookmark57"/>
      <w:r w:rsidRPr="009F44BB">
        <w:rPr>
          <w:rFonts w:ascii="Times New Roman" w:hAnsi="Times New Roman"/>
          <w:sz w:val="24"/>
          <w:lang w:val="ru-RU"/>
        </w:rPr>
        <w:lastRenderedPageBreak/>
        <w:t>1</w:t>
      </w:r>
      <w:r w:rsidR="00C40D40" w:rsidRPr="009F44BB">
        <w:rPr>
          <w:rFonts w:ascii="Times New Roman" w:hAnsi="Times New Roman"/>
          <w:sz w:val="24"/>
          <w:lang w:val="ru-RU"/>
        </w:rPr>
        <w:t>1</w:t>
      </w:r>
      <w:r w:rsidRPr="009F44BB">
        <w:rPr>
          <w:rFonts w:ascii="Times New Roman" w:hAnsi="Times New Roman"/>
          <w:sz w:val="24"/>
          <w:lang w:val="ru-RU"/>
        </w:rPr>
        <w:t xml:space="preserve"> </w:t>
      </w:r>
      <w:r w:rsidR="00CE213F" w:rsidRPr="009F44BB">
        <w:rPr>
          <w:rFonts w:ascii="Times New Roman" w:hAnsi="Times New Roman"/>
          <w:sz w:val="24"/>
          <w:lang w:val="ru-RU"/>
        </w:rPr>
        <w:t>ПРИВЛЕЧЕНИЕ ПОСЕТИТЕЛЕЙ И ПРЕДСТАВИТЕЛЕЙ СМИ</w:t>
      </w:r>
      <w:bookmarkEnd w:id="53"/>
      <w:bookmarkEnd w:id="54"/>
    </w:p>
    <w:p w:rsidR="00CE213F" w:rsidRPr="009F44BB" w:rsidRDefault="00CE213F" w:rsidP="00C40D40">
      <w:pPr>
        <w:spacing w:after="120" w:line="276" w:lineRule="auto"/>
        <w:ind w:left="709"/>
        <w:rPr>
          <w:sz w:val="24"/>
          <w:szCs w:val="24"/>
        </w:rPr>
      </w:pPr>
      <w:r w:rsidRPr="009F44BB">
        <w:rPr>
          <w:sz w:val="24"/>
          <w:szCs w:val="24"/>
        </w:rPr>
        <w:t>Профессиональные Чемпионаты проходят на крупных, общественных площадках с целью повышения осведомленности касательно ценности высокой квалификации и технологий, а также обеспечения практической возможности для общественности, в частности, студентов, познакомиться с этими профессиями.</w:t>
      </w:r>
    </w:p>
    <w:p w:rsidR="00CE213F" w:rsidRPr="009F44BB" w:rsidRDefault="00CE213F" w:rsidP="00C40D40">
      <w:pPr>
        <w:spacing w:after="120" w:line="276" w:lineRule="auto"/>
        <w:ind w:left="709"/>
        <w:rPr>
          <w:sz w:val="24"/>
          <w:szCs w:val="24"/>
        </w:rPr>
      </w:pPr>
      <w:r w:rsidRPr="009F44BB">
        <w:rPr>
          <w:sz w:val="24"/>
          <w:szCs w:val="24"/>
        </w:rPr>
        <w:t xml:space="preserve">Молодые люди могут наблюдать за другими молодыми </w:t>
      </w:r>
      <w:r w:rsidR="004C7E8E" w:rsidRPr="009F44BB">
        <w:rPr>
          <w:sz w:val="24"/>
          <w:szCs w:val="24"/>
        </w:rPr>
        <w:t xml:space="preserve">людьми, принимающими участие в </w:t>
      </w:r>
      <w:r w:rsidRPr="009F44BB">
        <w:rPr>
          <w:sz w:val="24"/>
          <w:szCs w:val="24"/>
        </w:rPr>
        <w:t>высококлассном соревновании и выполняющими актуальные задачи, применяя умения, знания и профессионализм.</w:t>
      </w:r>
    </w:p>
    <w:p w:rsidR="00CE213F" w:rsidRPr="009F44BB" w:rsidRDefault="00CE213F" w:rsidP="00C40D40">
      <w:pPr>
        <w:spacing w:after="120" w:line="276" w:lineRule="auto"/>
        <w:ind w:left="709"/>
        <w:rPr>
          <w:sz w:val="24"/>
          <w:szCs w:val="24"/>
        </w:rPr>
      </w:pPr>
      <w:r w:rsidRPr="009F44BB">
        <w:rPr>
          <w:sz w:val="24"/>
          <w:szCs w:val="24"/>
        </w:rPr>
        <w:t>Посетители также могут поучаствовать в прикладных интерактивных мероприятиях в зоне «Попробуйте себя в профессии» при поддержке представителей, которые с радостью поделятся с ними своим опытом в отрасли.</w:t>
      </w:r>
    </w:p>
    <w:p w:rsidR="00CE213F" w:rsidRPr="009F44BB" w:rsidRDefault="00CE213F" w:rsidP="00C40D40">
      <w:pPr>
        <w:spacing w:after="120" w:line="276" w:lineRule="auto"/>
        <w:ind w:left="709"/>
        <w:rPr>
          <w:sz w:val="24"/>
          <w:szCs w:val="24"/>
        </w:rPr>
      </w:pPr>
      <w:r w:rsidRPr="009F44BB">
        <w:rPr>
          <w:sz w:val="24"/>
          <w:szCs w:val="24"/>
        </w:rPr>
        <w:t>Территория проведения Чемпионата визуально привлекательна, демонстрирует массивные механизмы, фотографии и видео оборудования в работе, информацию о возможностях трудоустройства, а мероприятия сопровождают профессионалы в различных отраслях, готовые ответить на вопросы. Согласно общественному мнению, деятельность, связанная с обслуживанием тяжелой техники, востребована во всех странах во многих отраслях, предлагает высокий уровень трудоустройства и множество карьерных возможностей.</w:t>
      </w:r>
    </w:p>
    <w:p w:rsidR="00CE213F" w:rsidRPr="009F44BB" w:rsidRDefault="00CE213F" w:rsidP="00C40D40">
      <w:pPr>
        <w:spacing w:after="120" w:line="276" w:lineRule="auto"/>
        <w:ind w:left="709"/>
        <w:rPr>
          <w:sz w:val="24"/>
          <w:szCs w:val="24"/>
        </w:rPr>
      </w:pPr>
      <w:r w:rsidRPr="009F44BB">
        <w:rPr>
          <w:sz w:val="24"/>
          <w:szCs w:val="24"/>
        </w:rPr>
        <w:t>Чемпионат в равной степени важен для контактов и партнерских отношений, которые он создает между публикой, спонсорами технического обучения, студентами, работодателями и производителями</w:t>
      </w:r>
      <w:r w:rsidR="00F215C7" w:rsidRPr="009F44BB">
        <w:rPr>
          <w:sz w:val="24"/>
          <w:szCs w:val="24"/>
        </w:rPr>
        <w:t>,</w:t>
      </w:r>
      <w:r w:rsidRPr="009F44BB">
        <w:rPr>
          <w:sz w:val="24"/>
          <w:szCs w:val="24"/>
        </w:rPr>
        <w:t xml:space="preserve"> объединяют инструкторов, потенциальных участников обучения и работодателей.</w:t>
      </w:r>
    </w:p>
    <w:p w:rsidR="00517200" w:rsidRPr="009F44BB" w:rsidRDefault="00CE213F" w:rsidP="00C40D40">
      <w:pPr>
        <w:spacing w:after="120" w:line="276" w:lineRule="auto"/>
        <w:ind w:left="709"/>
        <w:rPr>
          <w:sz w:val="24"/>
          <w:szCs w:val="24"/>
        </w:rPr>
      </w:pPr>
      <w:r w:rsidRPr="009F44BB">
        <w:rPr>
          <w:sz w:val="24"/>
          <w:szCs w:val="24"/>
        </w:rPr>
        <w:t>Информация об оборудовании и достижениях изготовителя размещается на территории. Изготовители предоставляют напрокат в целях Чемпионата новейшее оборудование, помогающее Экспертам и Конкурсантам соответствовать современным требованиям и повышающее энтузиазм послов для большей привлекательности отрасли. Налаженные связи обеспечивают повышенный интерес к отрасли, когда участники рассказывают о Чемпионате в кругу своих знакомых, что положительно сказывается на репутации отрасли</w:t>
      </w:r>
      <w:r w:rsidR="00F215C7" w:rsidRPr="009F44BB">
        <w:rPr>
          <w:sz w:val="24"/>
          <w:szCs w:val="24"/>
        </w:rPr>
        <w:t>.</w:t>
      </w:r>
    </w:p>
    <w:sectPr w:rsidR="00517200" w:rsidRPr="009F44BB" w:rsidSect="00DB46D3">
      <w:headerReference w:type="first" r:id="rId21"/>
      <w:pgSz w:w="11907" w:h="16840" w:code="9"/>
      <w:pgMar w:top="1977" w:right="992" w:bottom="1350" w:left="1080" w:header="283" w:footer="431"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74" w:rsidRDefault="00294874">
      <w:r>
        <w:separator/>
      </w:r>
    </w:p>
  </w:endnote>
  <w:endnote w:type="continuationSeparator" w:id="0">
    <w:p w:rsidR="00294874" w:rsidRDefault="0029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74" w:rsidRDefault="00294874">
      <w:r>
        <w:separator/>
      </w:r>
    </w:p>
  </w:footnote>
  <w:footnote w:type="continuationSeparator" w:id="0">
    <w:p w:rsidR="00294874" w:rsidRDefault="00294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53" w:rsidRDefault="006C5353" w:rsidP="00112E76">
    <w:pPr>
      <w:pStyle w:val="a7"/>
      <w:jc w:val="right"/>
    </w:pPr>
    <w:r>
      <w:rPr>
        <w:rFonts w:ascii="Times New Roman" w:hAnsi="Times New Roman"/>
        <w:noProof/>
        <w:color w:val="808080"/>
        <w:sz w:val="18"/>
        <w:szCs w:val="18"/>
        <w:lang w:val="ru-RU" w:eastAsia="ru-RU"/>
      </w:rPr>
      <w:drawing>
        <wp:inline distT="0" distB="0" distL="0" distR="0">
          <wp:extent cx="1333500" cy="1200150"/>
          <wp:effectExtent l="19050" t="0" r="0" b="0"/>
          <wp:docPr id="2" name="Рисунок 7" descr="logo s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 sin2"/>
                  <pic:cNvPicPr>
                    <a:picLocks noChangeAspect="1" noChangeArrowheads="1"/>
                  </pic:cNvPicPr>
                </pic:nvPicPr>
                <pic:blipFill>
                  <a:blip r:embed="rId1"/>
                  <a:srcRect/>
                  <a:stretch>
                    <a:fillRect/>
                  </a:stretch>
                </pic:blipFill>
                <pic:spPr bwMode="auto">
                  <a:xfrm>
                    <a:off x="0" y="0"/>
                    <a:ext cx="1333500" cy="1200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28BE"/>
    <w:multiLevelType w:val="hybridMultilevel"/>
    <w:tmpl w:val="1F5EA9DC"/>
    <w:lvl w:ilvl="0" w:tplc="E66A17D2">
      <w:start w:val="1"/>
      <w:numFmt w:val="bullet"/>
      <w:lvlText w:val=""/>
      <w:lvlJc w:val="left"/>
      <w:pPr>
        <w:ind w:left="1429" w:hanging="360"/>
      </w:pPr>
      <w:rPr>
        <w:rFonts w:ascii="Symbol" w:hAnsi="Symbol" w:hint="default"/>
      </w:rPr>
    </w:lvl>
    <w:lvl w:ilvl="1" w:tplc="2EEA1990" w:tentative="1">
      <w:start w:val="1"/>
      <w:numFmt w:val="bullet"/>
      <w:lvlText w:val="o"/>
      <w:lvlJc w:val="left"/>
      <w:pPr>
        <w:ind w:left="2149" w:hanging="360"/>
      </w:pPr>
      <w:rPr>
        <w:rFonts w:ascii="Courier New" w:hAnsi="Courier New" w:cs="Courier New" w:hint="default"/>
      </w:rPr>
    </w:lvl>
    <w:lvl w:ilvl="2" w:tplc="071894E8" w:tentative="1">
      <w:start w:val="1"/>
      <w:numFmt w:val="bullet"/>
      <w:lvlText w:val=""/>
      <w:lvlJc w:val="left"/>
      <w:pPr>
        <w:ind w:left="2869" w:hanging="360"/>
      </w:pPr>
      <w:rPr>
        <w:rFonts w:ascii="Wingdings" w:hAnsi="Wingdings" w:hint="default"/>
      </w:rPr>
    </w:lvl>
    <w:lvl w:ilvl="3" w:tplc="1AB4D7D6" w:tentative="1">
      <w:start w:val="1"/>
      <w:numFmt w:val="bullet"/>
      <w:lvlText w:val=""/>
      <w:lvlJc w:val="left"/>
      <w:pPr>
        <w:ind w:left="3589" w:hanging="360"/>
      </w:pPr>
      <w:rPr>
        <w:rFonts w:ascii="Symbol" w:hAnsi="Symbol" w:hint="default"/>
      </w:rPr>
    </w:lvl>
    <w:lvl w:ilvl="4" w:tplc="C6DA194E" w:tentative="1">
      <w:start w:val="1"/>
      <w:numFmt w:val="bullet"/>
      <w:lvlText w:val="o"/>
      <w:lvlJc w:val="left"/>
      <w:pPr>
        <w:ind w:left="4309" w:hanging="360"/>
      </w:pPr>
      <w:rPr>
        <w:rFonts w:ascii="Courier New" w:hAnsi="Courier New" w:cs="Courier New" w:hint="default"/>
      </w:rPr>
    </w:lvl>
    <w:lvl w:ilvl="5" w:tplc="0D42DB62" w:tentative="1">
      <w:start w:val="1"/>
      <w:numFmt w:val="bullet"/>
      <w:lvlText w:val=""/>
      <w:lvlJc w:val="left"/>
      <w:pPr>
        <w:ind w:left="5029" w:hanging="360"/>
      </w:pPr>
      <w:rPr>
        <w:rFonts w:ascii="Wingdings" w:hAnsi="Wingdings" w:hint="default"/>
      </w:rPr>
    </w:lvl>
    <w:lvl w:ilvl="6" w:tplc="D8DC22D2" w:tentative="1">
      <w:start w:val="1"/>
      <w:numFmt w:val="bullet"/>
      <w:lvlText w:val=""/>
      <w:lvlJc w:val="left"/>
      <w:pPr>
        <w:ind w:left="5749" w:hanging="360"/>
      </w:pPr>
      <w:rPr>
        <w:rFonts w:ascii="Symbol" w:hAnsi="Symbol" w:hint="default"/>
      </w:rPr>
    </w:lvl>
    <w:lvl w:ilvl="7" w:tplc="1584DA04" w:tentative="1">
      <w:start w:val="1"/>
      <w:numFmt w:val="bullet"/>
      <w:lvlText w:val="o"/>
      <w:lvlJc w:val="left"/>
      <w:pPr>
        <w:ind w:left="6469" w:hanging="360"/>
      </w:pPr>
      <w:rPr>
        <w:rFonts w:ascii="Courier New" w:hAnsi="Courier New" w:cs="Courier New" w:hint="default"/>
      </w:rPr>
    </w:lvl>
    <w:lvl w:ilvl="8" w:tplc="7D64042E" w:tentative="1">
      <w:start w:val="1"/>
      <w:numFmt w:val="bullet"/>
      <w:lvlText w:val=""/>
      <w:lvlJc w:val="left"/>
      <w:pPr>
        <w:ind w:left="7189" w:hanging="360"/>
      </w:pPr>
      <w:rPr>
        <w:rFonts w:ascii="Wingdings" w:hAnsi="Wingdings" w:hint="default"/>
      </w:rPr>
    </w:lvl>
  </w:abstractNum>
  <w:abstractNum w:abstractNumId="1">
    <w:nsid w:val="06A51034"/>
    <w:multiLevelType w:val="hybridMultilevel"/>
    <w:tmpl w:val="B950B914"/>
    <w:lvl w:ilvl="0" w:tplc="CB9EF46E">
      <w:start w:val="1"/>
      <w:numFmt w:val="bullet"/>
      <w:lvlText w:val=""/>
      <w:lvlJc w:val="left"/>
      <w:pPr>
        <w:ind w:left="1429" w:hanging="360"/>
      </w:pPr>
      <w:rPr>
        <w:rFonts w:ascii="Symbol" w:hAnsi="Symbol" w:hint="default"/>
        <w:color w:val="62B5E5"/>
      </w:rPr>
    </w:lvl>
    <w:lvl w:ilvl="1" w:tplc="B41AC17A" w:tentative="1">
      <w:start w:val="1"/>
      <w:numFmt w:val="bullet"/>
      <w:lvlText w:val="o"/>
      <w:lvlJc w:val="left"/>
      <w:pPr>
        <w:ind w:left="2149" w:hanging="360"/>
      </w:pPr>
      <w:rPr>
        <w:rFonts w:ascii="Courier New" w:hAnsi="Courier New" w:cs="Courier New" w:hint="default"/>
      </w:rPr>
    </w:lvl>
    <w:lvl w:ilvl="2" w:tplc="01068500" w:tentative="1">
      <w:start w:val="1"/>
      <w:numFmt w:val="bullet"/>
      <w:lvlText w:val=""/>
      <w:lvlJc w:val="left"/>
      <w:pPr>
        <w:ind w:left="2869" w:hanging="360"/>
      </w:pPr>
      <w:rPr>
        <w:rFonts w:ascii="Wingdings" w:hAnsi="Wingdings" w:hint="default"/>
      </w:rPr>
    </w:lvl>
    <w:lvl w:ilvl="3" w:tplc="CC8817DA" w:tentative="1">
      <w:start w:val="1"/>
      <w:numFmt w:val="bullet"/>
      <w:lvlText w:val=""/>
      <w:lvlJc w:val="left"/>
      <w:pPr>
        <w:ind w:left="3589" w:hanging="360"/>
      </w:pPr>
      <w:rPr>
        <w:rFonts w:ascii="Symbol" w:hAnsi="Symbol" w:hint="default"/>
      </w:rPr>
    </w:lvl>
    <w:lvl w:ilvl="4" w:tplc="57864130" w:tentative="1">
      <w:start w:val="1"/>
      <w:numFmt w:val="bullet"/>
      <w:lvlText w:val="o"/>
      <w:lvlJc w:val="left"/>
      <w:pPr>
        <w:ind w:left="4309" w:hanging="360"/>
      </w:pPr>
      <w:rPr>
        <w:rFonts w:ascii="Courier New" w:hAnsi="Courier New" w:cs="Courier New" w:hint="default"/>
      </w:rPr>
    </w:lvl>
    <w:lvl w:ilvl="5" w:tplc="280EEDB6" w:tentative="1">
      <w:start w:val="1"/>
      <w:numFmt w:val="bullet"/>
      <w:lvlText w:val=""/>
      <w:lvlJc w:val="left"/>
      <w:pPr>
        <w:ind w:left="5029" w:hanging="360"/>
      </w:pPr>
      <w:rPr>
        <w:rFonts w:ascii="Wingdings" w:hAnsi="Wingdings" w:hint="default"/>
      </w:rPr>
    </w:lvl>
    <w:lvl w:ilvl="6" w:tplc="06DEC66A" w:tentative="1">
      <w:start w:val="1"/>
      <w:numFmt w:val="bullet"/>
      <w:lvlText w:val=""/>
      <w:lvlJc w:val="left"/>
      <w:pPr>
        <w:ind w:left="5749" w:hanging="360"/>
      </w:pPr>
      <w:rPr>
        <w:rFonts w:ascii="Symbol" w:hAnsi="Symbol" w:hint="default"/>
      </w:rPr>
    </w:lvl>
    <w:lvl w:ilvl="7" w:tplc="71646DF4" w:tentative="1">
      <w:start w:val="1"/>
      <w:numFmt w:val="bullet"/>
      <w:lvlText w:val="o"/>
      <w:lvlJc w:val="left"/>
      <w:pPr>
        <w:ind w:left="6469" w:hanging="360"/>
      </w:pPr>
      <w:rPr>
        <w:rFonts w:ascii="Courier New" w:hAnsi="Courier New" w:cs="Courier New" w:hint="default"/>
      </w:rPr>
    </w:lvl>
    <w:lvl w:ilvl="8" w:tplc="C27ED242" w:tentative="1">
      <w:start w:val="1"/>
      <w:numFmt w:val="bullet"/>
      <w:lvlText w:val=""/>
      <w:lvlJc w:val="left"/>
      <w:pPr>
        <w:ind w:left="7189" w:hanging="360"/>
      </w:pPr>
      <w:rPr>
        <w:rFonts w:ascii="Wingdings" w:hAnsi="Wingdings" w:hint="default"/>
      </w:rPr>
    </w:lvl>
  </w:abstractNum>
  <w:abstractNum w:abstractNumId="2">
    <w:nsid w:val="06E831BF"/>
    <w:multiLevelType w:val="hybridMultilevel"/>
    <w:tmpl w:val="6910EF60"/>
    <w:lvl w:ilvl="0" w:tplc="F79A51FA">
      <w:start w:val="1"/>
      <w:numFmt w:val="bullet"/>
      <w:lvlText w:val=""/>
      <w:lvlJc w:val="left"/>
      <w:pPr>
        <w:ind w:left="1429" w:hanging="360"/>
      </w:pPr>
      <w:rPr>
        <w:rFonts w:ascii="Symbol" w:hAnsi="Symbol" w:hint="default"/>
      </w:rPr>
    </w:lvl>
    <w:lvl w:ilvl="1" w:tplc="6D2A5CB0" w:tentative="1">
      <w:start w:val="1"/>
      <w:numFmt w:val="bullet"/>
      <w:lvlText w:val="o"/>
      <w:lvlJc w:val="left"/>
      <w:pPr>
        <w:ind w:left="2149" w:hanging="360"/>
      </w:pPr>
      <w:rPr>
        <w:rFonts w:ascii="Courier New" w:hAnsi="Courier New" w:cs="Courier New" w:hint="default"/>
      </w:rPr>
    </w:lvl>
    <w:lvl w:ilvl="2" w:tplc="598A8B42" w:tentative="1">
      <w:start w:val="1"/>
      <w:numFmt w:val="bullet"/>
      <w:lvlText w:val=""/>
      <w:lvlJc w:val="left"/>
      <w:pPr>
        <w:ind w:left="2869" w:hanging="360"/>
      </w:pPr>
      <w:rPr>
        <w:rFonts w:ascii="Wingdings" w:hAnsi="Wingdings" w:hint="default"/>
      </w:rPr>
    </w:lvl>
    <w:lvl w:ilvl="3" w:tplc="DBD2C486" w:tentative="1">
      <w:start w:val="1"/>
      <w:numFmt w:val="bullet"/>
      <w:lvlText w:val=""/>
      <w:lvlJc w:val="left"/>
      <w:pPr>
        <w:ind w:left="3589" w:hanging="360"/>
      </w:pPr>
      <w:rPr>
        <w:rFonts w:ascii="Symbol" w:hAnsi="Symbol" w:hint="default"/>
      </w:rPr>
    </w:lvl>
    <w:lvl w:ilvl="4" w:tplc="E9CA8376" w:tentative="1">
      <w:start w:val="1"/>
      <w:numFmt w:val="bullet"/>
      <w:lvlText w:val="o"/>
      <w:lvlJc w:val="left"/>
      <w:pPr>
        <w:ind w:left="4309" w:hanging="360"/>
      </w:pPr>
      <w:rPr>
        <w:rFonts w:ascii="Courier New" w:hAnsi="Courier New" w:cs="Courier New" w:hint="default"/>
      </w:rPr>
    </w:lvl>
    <w:lvl w:ilvl="5" w:tplc="C330B1BC" w:tentative="1">
      <w:start w:val="1"/>
      <w:numFmt w:val="bullet"/>
      <w:lvlText w:val=""/>
      <w:lvlJc w:val="left"/>
      <w:pPr>
        <w:ind w:left="5029" w:hanging="360"/>
      </w:pPr>
      <w:rPr>
        <w:rFonts w:ascii="Wingdings" w:hAnsi="Wingdings" w:hint="default"/>
      </w:rPr>
    </w:lvl>
    <w:lvl w:ilvl="6" w:tplc="F0765FA2" w:tentative="1">
      <w:start w:val="1"/>
      <w:numFmt w:val="bullet"/>
      <w:lvlText w:val=""/>
      <w:lvlJc w:val="left"/>
      <w:pPr>
        <w:ind w:left="5749" w:hanging="360"/>
      </w:pPr>
      <w:rPr>
        <w:rFonts w:ascii="Symbol" w:hAnsi="Symbol" w:hint="default"/>
      </w:rPr>
    </w:lvl>
    <w:lvl w:ilvl="7" w:tplc="2D8A6D30" w:tentative="1">
      <w:start w:val="1"/>
      <w:numFmt w:val="bullet"/>
      <w:lvlText w:val="o"/>
      <w:lvlJc w:val="left"/>
      <w:pPr>
        <w:ind w:left="6469" w:hanging="360"/>
      </w:pPr>
      <w:rPr>
        <w:rFonts w:ascii="Courier New" w:hAnsi="Courier New" w:cs="Courier New" w:hint="default"/>
      </w:rPr>
    </w:lvl>
    <w:lvl w:ilvl="8" w:tplc="41DAD364" w:tentative="1">
      <w:start w:val="1"/>
      <w:numFmt w:val="bullet"/>
      <w:lvlText w:val=""/>
      <w:lvlJc w:val="left"/>
      <w:pPr>
        <w:ind w:left="7189" w:hanging="360"/>
      </w:pPr>
      <w:rPr>
        <w:rFonts w:ascii="Wingdings" w:hAnsi="Wingdings" w:hint="default"/>
      </w:rPr>
    </w:lvl>
  </w:abstractNum>
  <w:abstractNum w:abstractNumId="3">
    <w:nsid w:val="07754A64"/>
    <w:multiLevelType w:val="hybridMultilevel"/>
    <w:tmpl w:val="2D3E1B2E"/>
    <w:lvl w:ilvl="0" w:tplc="9AE24798">
      <w:start w:val="1"/>
      <w:numFmt w:val="bullet"/>
      <w:lvlText w:val=""/>
      <w:lvlJc w:val="left"/>
      <w:pPr>
        <w:ind w:left="720" w:hanging="360"/>
      </w:pPr>
      <w:rPr>
        <w:rFonts w:ascii="Symbol" w:hAnsi="Symbol" w:hint="default"/>
        <w:color w:val="62B5E5"/>
      </w:rPr>
    </w:lvl>
    <w:lvl w:ilvl="1" w:tplc="224C1118" w:tentative="1">
      <w:start w:val="1"/>
      <w:numFmt w:val="bullet"/>
      <w:lvlText w:val="o"/>
      <w:lvlJc w:val="left"/>
      <w:pPr>
        <w:ind w:left="1440" w:hanging="360"/>
      </w:pPr>
      <w:rPr>
        <w:rFonts w:ascii="Courier New" w:hAnsi="Courier New" w:cs="Courier New" w:hint="default"/>
      </w:rPr>
    </w:lvl>
    <w:lvl w:ilvl="2" w:tplc="08621968" w:tentative="1">
      <w:start w:val="1"/>
      <w:numFmt w:val="bullet"/>
      <w:lvlText w:val=""/>
      <w:lvlJc w:val="left"/>
      <w:pPr>
        <w:ind w:left="2160" w:hanging="360"/>
      </w:pPr>
      <w:rPr>
        <w:rFonts w:ascii="Wingdings" w:hAnsi="Wingdings" w:hint="default"/>
      </w:rPr>
    </w:lvl>
    <w:lvl w:ilvl="3" w:tplc="1B247FDC" w:tentative="1">
      <w:start w:val="1"/>
      <w:numFmt w:val="bullet"/>
      <w:lvlText w:val=""/>
      <w:lvlJc w:val="left"/>
      <w:pPr>
        <w:ind w:left="2880" w:hanging="360"/>
      </w:pPr>
      <w:rPr>
        <w:rFonts w:ascii="Symbol" w:hAnsi="Symbol" w:hint="default"/>
      </w:rPr>
    </w:lvl>
    <w:lvl w:ilvl="4" w:tplc="BABC5234" w:tentative="1">
      <w:start w:val="1"/>
      <w:numFmt w:val="bullet"/>
      <w:lvlText w:val="o"/>
      <w:lvlJc w:val="left"/>
      <w:pPr>
        <w:ind w:left="3600" w:hanging="360"/>
      </w:pPr>
      <w:rPr>
        <w:rFonts w:ascii="Courier New" w:hAnsi="Courier New" w:cs="Courier New" w:hint="default"/>
      </w:rPr>
    </w:lvl>
    <w:lvl w:ilvl="5" w:tplc="0922BEBA" w:tentative="1">
      <w:start w:val="1"/>
      <w:numFmt w:val="bullet"/>
      <w:lvlText w:val=""/>
      <w:lvlJc w:val="left"/>
      <w:pPr>
        <w:ind w:left="4320" w:hanging="360"/>
      </w:pPr>
      <w:rPr>
        <w:rFonts w:ascii="Wingdings" w:hAnsi="Wingdings" w:hint="default"/>
      </w:rPr>
    </w:lvl>
    <w:lvl w:ilvl="6" w:tplc="94502F9E" w:tentative="1">
      <w:start w:val="1"/>
      <w:numFmt w:val="bullet"/>
      <w:lvlText w:val=""/>
      <w:lvlJc w:val="left"/>
      <w:pPr>
        <w:ind w:left="5040" w:hanging="360"/>
      </w:pPr>
      <w:rPr>
        <w:rFonts w:ascii="Symbol" w:hAnsi="Symbol" w:hint="default"/>
      </w:rPr>
    </w:lvl>
    <w:lvl w:ilvl="7" w:tplc="31D083EC" w:tentative="1">
      <w:start w:val="1"/>
      <w:numFmt w:val="bullet"/>
      <w:lvlText w:val="o"/>
      <w:lvlJc w:val="left"/>
      <w:pPr>
        <w:ind w:left="5760" w:hanging="360"/>
      </w:pPr>
      <w:rPr>
        <w:rFonts w:ascii="Courier New" w:hAnsi="Courier New" w:cs="Courier New" w:hint="default"/>
      </w:rPr>
    </w:lvl>
    <w:lvl w:ilvl="8" w:tplc="72D4A4E6" w:tentative="1">
      <w:start w:val="1"/>
      <w:numFmt w:val="bullet"/>
      <w:lvlText w:val=""/>
      <w:lvlJc w:val="left"/>
      <w:pPr>
        <w:ind w:left="6480" w:hanging="360"/>
      </w:pPr>
      <w:rPr>
        <w:rFonts w:ascii="Wingdings" w:hAnsi="Wingdings" w:hint="default"/>
      </w:rPr>
    </w:lvl>
  </w:abstractNum>
  <w:abstractNum w:abstractNumId="4">
    <w:nsid w:val="09D27E5D"/>
    <w:multiLevelType w:val="hybridMultilevel"/>
    <w:tmpl w:val="0F580D6A"/>
    <w:lvl w:ilvl="0" w:tplc="215AE802">
      <w:start w:val="1"/>
      <w:numFmt w:val="bullet"/>
      <w:lvlText w:val=""/>
      <w:lvlJc w:val="left"/>
      <w:pPr>
        <w:ind w:left="1429" w:hanging="360"/>
      </w:pPr>
      <w:rPr>
        <w:rFonts w:ascii="Symbol" w:hAnsi="Symbol" w:hint="default"/>
        <w:color w:val="62B5E5"/>
      </w:rPr>
    </w:lvl>
    <w:lvl w:ilvl="1" w:tplc="406A701C" w:tentative="1">
      <w:start w:val="1"/>
      <w:numFmt w:val="bullet"/>
      <w:lvlText w:val="o"/>
      <w:lvlJc w:val="left"/>
      <w:pPr>
        <w:ind w:left="2149" w:hanging="360"/>
      </w:pPr>
      <w:rPr>
        <w:rFonts w:ascii="Courier New" w:hAnsi="Courier New" w:cs="Courier New" w:hint="default"/>
      </w:rPr>
    </w:lvl>
    <w:lvl w:ilvl="2" w:tplc="6EE026A2" w:tentative="1">
      <w:start w:val="1"/>
      <w:numFmt w:val="bullet"/>
      <w:lvlText w:val=""/>
      <w:lvlJc w:val="left"/>
      <w:pPr>
        <w:ind w:left="2869" w:hanging="360"/>
      </w:pPr>
      <w:rPr>
        <w:rFonts w:ascii="Wingdings" w:hAnsi="Wingdings" w:hint="default"/>
      </w:rPr>
    </w:lvl>
    <w:lvl w:ilvl="3" w:tplc="81BEC462" w:tentative="1">
      <w:start w:val="1"/>
      <w:numFmt w:val="bullet"/>
      <w:lvlText w:val=""/>
      <w:lvlJc w:val="left"/>
      <w:pPr>
        <w:ind w:left="3589" w:hanging="360"/>
      </w:pPr>
      <w:rPr>
        <w:rFonts w:ascii="Symbol" w:hAnsi="Symbol" w:hint="default"/>
      </w:rPr>
    </w:lvl>
    <w:lvl w:ilvl="4" w:tplc="5862423E" w:tentative="1">
      <w:start w:val="1"/>
      <w:numFmt w:val="bullet"/>
      <w:lvlText w:val="o"/>
      <w:lvlJc w:val="left"/>
      <w:pPr>
        <w:ind w:left="4309" w:hanging="360"/>
      </w:pPr>
      <w:rPr>
        <w:rFonts w:ascii="Courier New" w:hAnsi="Courier New" w:cs="Courier New" w:hint="default"/>
      </w:rPr>
    </w:lvl>
    <w:lvl w:ilvl="5" w:tplc="92D8EA12" w:tentative="1">
      <w:start w:val="1"/>
      <w:numFmt w:val="bullet"/>
      <w:lvlText w:val=""/>
      <w:lvlJc w:val="left"/>
      <w:pPr>
        <w:ind w:left="5029" w:hanging="360"/>
      </w:pPr>
      <w:rPr>
        <w:rFonts w:ascii="Wingdings" w:hAnsi="Wingdings" w:hint="default"/>
      </w:rPr>
    </w:lvl>
    <w:lvl w:ilvl="6" w:tplc="6D5AA44C" w:tentative="1">
      <w:start w:val="1"/>
      <w:numFmt w:val="bullet"/>
      <w:lvlText w:val=""/>
      <w:lvlJc w:val="left"/>
      <w:pPr>
        <w:ind w:left="5749" w:hanging="360"/>
      </w:pPr>
      <w:rPr>
        <w:rFonts w:ascii="Symbol" w:hAnsi="Symbol" w:hint="default"/>
      </w:rPr>
    </w:lvl>
    <w:lvl w:ilvl="7" w:tplc="83A0F5A6" w:tentative="1">
      <w:start w:val="1"/>
      <w:numFmt w:val="bullet"/>
      <w:lvlText w:val="o"/>
      <w:lvlJc w:val="left"/>
      <w:pPr>
        <w:ind w:left="6469" w:hanging="360"/>
      </w:pPr>
      <w:rPr>
        <w:rFonts w:ascii="Courier New" w:hAnsi="Courier New" w:cs="Courier New" w:hint="default"/>
      </w:rPr>
    </w:lvl>
    <w:lvl w:ilvl="8" w:tplc="84925B26" w:tentative="1">
      <w:start w:val="1"/>
      <w:numFmt w:val="bullet"/>
      <w:lvlText w:val=""/>
      <w:lvlJc w:val="left"/>
      <w:pPr>
        <w:ind w:left="7189" w:hanging="360"/>
      </w:pPr>
      <w:rPr>
        <w:rFonts w:ascii="Wingdings" w:hAnsi="Wingdings" w:hint="default"/>
      </w:rPr>
    </w:lvl>
  </w:abstractNum>
  <w:abstractNum w:abstractNumId="5">
    <w:nsid w:val="0AC852CF"/>
    <w:multiLevelType w:val="hybridMultilevel"/>
    <w:tmpl w:val="41C6A496"/>
    <w:lvl w:ilvl="0" w:tplc="55785FAA">
      <w:start w:val="1"/>
      <w:numFmt w:val="bullet"/>
      <w:lvlText w:val=""/>
      <w:lvlJc w:val="left"/>
      <w:pPr>
        <w:ind w:left="1429" w:hanging="360"/>
      </w:pPr>
      <w:rPr>
        <w:rFonts w:ascii="Symbol" w:hAnsi="Symbol" w:hint="default"/>
        <w:color w:val="62B5E5"/>
      </w:rPr>
    </w:lvl>
    <w:lvl w:ilvl="1" w:tplc="5E54493C" w:tentative="1">
      <w:start w:val="1"/>
      <w:numFmt w:val="bullet"/>
      <w:lvlText w:val="o"/>
      <w:lvlJc w:val="left"/>
      <w:pPr>
        <w:ind w:left="2149" w:hanging="360"/>
      </w:pPr>
      <w:rPr>
        <w:rFonts w:ascii="Courier New" w:hAnsi="Courier New" w:cs="Courier New" w:hint="default"/>
      </w:rPr>
    </w:lvl>
    <w:lvl w:ilvl="2" w:tplc="FA345BD2" w:tentative="1">
      <w:start w:val="1"/>
      <w:numFmt w:val="bullet"/>
      <w:lvlText w:val=""/>
      <w:lvlJc w:val="left"/>
      <w:pPr>
        <w:ind w:left="2869" w:hanging="360"/>
      </w:pPr>
      <w:rPr>
        <w:rFonts w:ascii="Wingdings" w:hAnsi="Wingdings" w:hint="default"/>
      </w:rPr>
    </w:lvl>
    <w:lvl w:ilvl="3" w:tplc="2244FB40" w:tentative="1">
      <w:start w:val="1"/>
      <w:numFmt w:val="bullet"/>
      <w:lvlText w:val=""/>
      <w:lvlJc w:val="left"/>
      <w:pPr>
        <w:ind w:left="3589" w:hanging="360"/>
      </w:pPr>
      <w:rPr>
        <w:rFonts w:ascii="Symbol" w:hAnsi="Symbol" w:hint="default"/>
      </w:rPr>
    </w:lvl>
    <w:lvl w:ilvl="4" w:tplc="5BFA022C" w:tentative="1">
      <w:start w:val="1"/>
      <w:numFmt w:val="bullet"/>
      <w:lvlText w:val="o"/>
      <w:lvlJc w:val="left"/>
      <w:pPr>
        <w:ind w:left="4309" w:hanging="360"/>
      </w:pPr>
      <w:rPr>
        <w:rFonts w:ascii="Courier New" w:hAnsi="Courier New" w:cs="Courier New" w:hint="default"/>
      </w:rPr>
    </w:lvl>
    <w:lvl w:ilvl="5" w:tplc="B61E53AE" w:tentative="1">
      <w:start w:val="1"/>
      <w:numFmt w:val="bullet"/>
      <w:lvlText w:val=""/>
      <w:lvlJc w:val="left"/>
      <w:pPr>
        <w:ind w:left="5029" w:hanging="360"/>
      </w:pPr>
      <w:rPr>
        <w:rFonts w:ascii="Wingdings" w:hAnsi="Wingdings" w:hint="default"/>
      </w:rPr>
    </w:lvl>
    <w:lvl w:ilvl="6" w:tplc="BF3A97EC" w:tentative="1">
      <w:start w:val="1"/>
      <w:numFmt w:val="bullet"/>
      <w:lvlText w:val=""/>
      <w:lvlJc w:val="left"/>
      <w:pPr>
        <w:ind w:left="5749" w:hanging="360"/>
      </w:pPr>
      <w:rPr>
        <w:rFonts w:ascii="Symbol" w:hAnsi="Symbol" w:hint="default"/>
      </w:rPr>
    </w:lvl>
    <w:lvl w:ilvl="7" w:tplc="C214E9A8" w:tentative="1">
      <w:start w:val="1"/>
      <w:numFmt w:val="bullet"/>
      <w:lvlText w:val="o"/>
      <w:lvlJc w:val="left"/>
      <w:pPr>
        <w:ind w:left="6469" w:hanging="360"/>
      </w:pPr>
      <w:rPr>
        <w:rFonts w:ascii="Courier New" w:hAnsi="Courier New" w:cs="Courier New" w:hint="default"/>
      </w:rPr>
    </w:lvl>
    <w:lvl w:ilvl="8" w:tplc="5A54CA62" w:tentative="1">
      <w:start w:val="1"/>
      <w:numFmt w:val="bullet"/>
      <w:lvlText w:val=""/>
      <w:lvlJc w:val="left"/>
      <w:pPr>
        <w:ind w:left="7189" w:hanging="360"/>
      </w:pPr>
      <w:rPr>
        <w:rFonts w:ascii="Wingdings" w:hAnsi="Wingdings" w:hint="default"/>
      </w:rPr>
    </w:lvl>
  </w:abstractNum>
  <w:abstractNum w:abstractNumId="6">
    <w:nsid w:val="0E9C2767"/>
    <w:multiLevelType w:val="hybridMultilevel"/>
    <w:tmpl w:val="BFBE6C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E67976"/>
    <w:multiLevelType w:val="hybridMultilevel"/>
    <w:tmpl w:val="7674D5A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94973"/>
    <w:multiLevelType w:val="hybridMultilevel"/>
    <w:tmpl w:val="25405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AF2768"/>
    <w:multiLevelType w:val="multilevel"/>
    <w:tmpl w:val="774AEE0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E0FE5"/>
    <w:multiLevelType w:val="hybridMultilevel"/>
    <w:tmpl w:val="DD38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244A16"/>
    <w:multiLevelType w:val="hybridMultilevel"/>
    <w:tmpl w:val="EF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A22D54"/>
    <w:multiLevelType w:val="hybridMultilevel"/>
    <w:tmpl w:val="3DEE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AE4250"/>
    <w:multiLevelType w:val="hybridMultilevel"/>
    <w:tmpl w:val="5B72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D130DE"/>
    <w:multiLevelType w:val="hybridMultilevel"/>
    <w:tmpl w:val="EC3EBDA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A72DB"/>
    <w:multiLevelType w:val="hybridMultilevel"/>
    <w:tmpl w:val="1804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D35C80"/>
    <w:multiLevelType w:val="hybridMultilevel"/>
    <w:tmpl w:val="D5BAC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FE23CA"/>
    <w:multiLevelType w:val="multilevel"/>
    <w:tmpl w:val="B2C24946"/>
    <w:lvl w:ilvl="0">
      <w:start w:val="1"/>
      <w:numFmt w:val="decimal"/>
      <w:lvlText w:val="%1."/>
      <w:lvlJc w:val="left"/>
      <w:pPr>
        <w:ind w:left="1069" w:hanging="360"/>
      </w:pPr>
      <w:rPr>
        <w:rFonts w:hint="default"/>
      </w:rPr>
    </w:lvl>
    <w:lvl w:ilvl="1">
      <w:start w:val="3"/>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nsid w:val="33F7551C"/>
    <w:multiLevelType w:val="hybridMultilevel"/>
    <w:tmpl w:val="B848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497B7C"/>
    <w:multiLevelType w:val="hybridMultilevel"/>
    <w:tmpl w:val="EC0E7CE8"/>
    <w:lvl w:ilvl="0" w:tplc="3DCC322A">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AAC1398"/>
    <w:multiLevelType w:val="multilevel"/>
    <w:tmpl w:val="07FA685E"/>
    <w:lvl w:ilvl="0">
      <w:start w:val="2"/>
      <w:numFmt w:val="decimal"/>
      <w:lvlText w:val="%1"/>
      <w:lvlJc w:val="left"/>
      <w:pPr>
        <w:ind w:left="1069" w:hanging="360"/>
      </w:pPr>
      <w:rPr>
        <w:rFonts w:ascii="Arial" w:hAnsi="Aria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EA45A0B"/>
    <w:multiLevelType w:val="hybridMultilevel"/>
    <w:tmpl w:val="DA72C4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D64D79"/>
    <w:multiLevelType w:val="hybridMultilevel"/>
    <w:tmpl w:val="C36A5714"/>
    <w:lvl w:ilvl="0" w:tplc="E848CA32">
      <w:start w:val="1"/>
      <w:numFmt w:val="bullet"/>
      <w:lvlText w:val=""/>
      <w:lvlJc w:val="left"/>
      <w:pPr>
        <w:ind w:left="1429" w:hanging="360"/>
      </w:pPr>
      <w:rPr>
        <w:rFonts w:ascii="Symbol" w:hAnsi="Symbol" w:hint="default"/>
      </w:rPr>
    </w:lvl>
    <w:lvl w:ilvl="1" w:tplc="71122116" w:tentative="1">
      <w:start w:val="1"/>
      <w:numFmt w:val="bullet"/>
      <w:lvlText w:val="o"/>
      <w:lvlJc w:val="left"/>
      <w:pPr>
        <w:ind w:left="2149" w:hanging="360"/>
      </w:pPr>
      <w:rPr>
        <w:rFonts w:ascii="Courier New" w:hAnsi="Courier New" w:cs="Courier New" w:hint="default"/>
      </w:rPr>
    </w:lvl>
    <w:lvl w:ilvl="2" w:tplc="B0565F46" w:tentative="1">
      <w:start w:val="1"/>
      <w:numFmt w:val="bullet"/>
      <w:lvlText w:val=""/>
      <w:lvlJc w:val="left"/>
      <w:pPr>
        <w:ind w:left="2869" w:hanging="360"/>
      </w:pPr>
      <w:rPr>
        <w:rFonts w:ascii="Wingdings" w:hAnsi="Wingdings" w:hint="default"/>
      </w:rPr>
    </w:lvl>
    <w:lvl w:ilvl="3" w:tplc="6EA2ACBE" w:tentative="1">
      <w:start w:val="1"/>
      <w:numFmt w:val="bullet"/>
      <w:lvlText w:val=""/>
      <w:lvlJc w:val="left"/>
      <w:pPr>
        <w:ind w:left="3589" w:hanging="360"/>
      </w:pPr>
      <w:rPr>
        <w:rFonts w:ascii="Symbol" w:hAnsi="Symbol" w:hint="default"/>
      </w:rPr>
    </w:lvl>
    <w:lvl w:ilvl="4" w:tplc="6018DD86" w:tentative="1">
      <w:start w:val="1"/>
      <w:numFmt w:val="bullet"/>
      <w:lvlText w:val="o"/>
      <w:lvlJc w:val="left"/>
      <w:pPr>
        <w:ind w:left="4309" w:hanging="360"/>
      </w:pPr>
      <w:rPr>
        <w:rFonts w:ascii="Courier New" w:hAnsi="Courier New" w:cs="Courier New" w:hint="default"/>
      </w:rPr>
    </w:lvl>
    <w:lvl w:ilvl="5" w:tplc="1EF041E4" w:tentative="1">
      <w:start w:val="1"/>
      <w:numFmt w:val="bullet"/>
      <w:lvlText w:val=""/>
      <w:lvlJc w:val="left"/>
      <w:pPr>
        <w:ind w:left="5029" w:hanging="360"/>
      </w:pPr>
      <w:rPr>
        <w:rFonts w:ascii="Wingdings" w:hAnsi="Wingdings" w:hint="default"/>
      </w:rPr>
    </w:lvl>
    <w:lvl w:ilvl="6" w:tplc="1B90A3B4" w:tentative="1">
      <w:start w:val="1"/>
      <w:numFmt w:val="bullet"/>
      <w:lvlText w:val=""/>
      <w:lvlJc w:val="left"/>
      <w:pPr>
        <w:ind w:left="5749" w:hanging="360"/>
      </w:pPr>
      <w:rPr>
        <w:rFonts w:ascii="Symbol" w:hAnsi="Symbol" w:hint="default"/>
      </w:rPr>
    </w:lvl>
    <w:lvl w:ilvl="7" w:tplc="B78284E4" w:tentative="1">
      <w:start w:val="1"/>
      <w:numFmt w:val="bullet"/>
      <w:lvlText w:val="o"/>
      <w:lvlJc w:val="left"/>
      <w:pPr>
        <w:ind w:left="6469" w:hanging="360"/>
      </w:pPr>
      <w:rPr>
        <w:rFonts w:ascii="Courier New" w:hAnsi="Courier New" w:cs="Courier New" w:hint="default"/>
      </w:rPr>
    </w:lvl>
    <w:lvl w:ilvl="8" w:tplc="AF001244" w:tentative="1">
      <w:start w:val="1"/>
      <w:numFmt w:val="bullet"/>
      <w:lvlText w:val=""/>
      <w:lvlJc w:val="left"/>
      <w:pPr>
        <w:ind w:left="7189" w:hanging="360"/>
      </w:pPr>
      <w:rPr>
        <w:rFonts w:ascii="Wingdings" w:hAnsi="Wingdings" w:hint="default"/>
      </w:rPr>
    </w:lvl>
  </w:abstractNum>
  <w:abstractNum w:abstractNumId="25">
    <w:nsid w:val="427D65FD"/>
    <w:multiLevelType w:val="hybridMultilevel"/>
    <w:tmpl w:val="AF0AA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D76A1F"/>
    <w:multiLevelType w:val="hybridMultilevel"/>
    <w:tmpl w:val="AB6613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1B50B8"/>
    <w:multiLevelType w:val="hybridMultilevel"/>
    <w:tmpl w:val="AF3069BE"/>
    <w:lvl w:ilvl="0" w:tplc="64C43356">
      <w:start w:val="1"/>
      <w:numFmt w:val="bullet"/>
      <w:lvlText w:val=""/>
      <w:lvlJc w:val="left"/>
      <w:pPr>
        <w:ind w:left="1429" w:hanging="360"/>
      </w:pPr>
      <w:rPr>
        <w:rFonts w:ascii="Symbol" w:hAnsi="Symbol" w:hint="default"/>
        <w:color w:val="62B5E5"/>
      </w:rPr>
    </w:lvl>
    <w:lvl w:ilvl="1" w:tplc="DBC6C6E4" w:tentative="1">
      <w:start w:val="1"/>
      <w:numFmt w:val="bullet"/>
      <w:lvlText w:val="o"/>
      <w:lvlJc w:val="left"/>
      <w:pPr>
        <w:ind w:left="2149" w:hanging="360"/>
      </w:pPr>
      <w:rPr>
        <w:rFonts w:ascii="Courier New" w:hAnsi="Courier New" w:cs="Courier New" w:hint="default"/>
      </w:rPr>
    </w:lvl>
    <w:lvl w:ilvl="2" w:tplc="C4AEE8CA" w:tentative="1">
      <w:start w:val="1"/>
      <w:numFmt w:val="bullet"/>
      <w:lvlText w:val=""/>
      <w:lvlJc w:val="left"/>
      <w:pPr>
        <w:ind w:left="2869" w:hanging="360"/>
      </w:pPr>
      <w:rPr>
        <w:rFonts w:ascii="Wingdings" w:hAnsi="Wingdings" w:hint="default"/>
      </w:rPr>
    </w:lvl>
    <w:lvl w:ilvl="3" w:tplc="0FB63C5A" w:tentative="1">
      <w:start w:val="1"/>
      <w:numFmt w:val="bullet"/>
      <w:lvlText w:val=""/>
      <w:lvlJc w:val="left"/>
      <w:pPr>
        <w:ind w:left="3589" w:hanging="360"/>
      </w:pPr>
      <w:rPr>
        <w:rFonts w:ascii="Symbol" w:hAnsi="Symbol" w:hint="default"/>
      </w:rPr>
    </w:lvl>
    <w:lvl w:ilvl="4" w:tplc="D28A8C60" w:tentative="1">
      <w:start w:val="1"/>
      <w:numFmt w:val="bullet"/>
      <w:lvlText w:val="o"/>
      <w:lvlJc w:val="left"/>
      <w:pPr>
        <w:ind w:left="4309" w:hanging="360"/>
      </w:pPr>
      <w:rPr>
        <w:rFonts w:ascii="Courier New" w:hAnsi="Courier New" w:cs="Courier New" w:hint="default"/>
      </w:rPr>
    </w:lvl>
    <w:lvl w:ilvl="5" w:tplc="E2649214" w:tentative="1">
      <w:start w:val="1"/>
      <w:numFmt w:val="bullet"/>
      <w:lvlText w:val=""/>
      <w:lvlJc w:val="left"/>
      <w:pPr>
        <w:ind w:left="5029" w:hanging="360"/>
      </w:pPr>
      <w:rPr>
        <w:rFonts w:ascii="Wingdings" w:hAnsi="Wingdings" w:hint="default"/>
      </w:rPr>
    </w:lvl>
    <w:lvl w:ilvl="6" w:tplc="94423A88" w:tentative="1">
      <w:start w:val="1"/>
      <w:numFmt w:val="bullet"/>
      <w:lvlText w:val=""/>
      <w:lvlJc w:val="left"/>
      <w:pPr>
        <w:ind w:left="5749" w:hanging="360"/>
      </w:pPr>
      <w:rPr>
        <w:rFonts w:ascii="Symbol" w:hAnsi="Symbol" w:hint="default"/>
      </w:rPr>
    </w:lvl>
    <w:lvl w:ilvl="7" w:tplc="FF446080" w:tentative="1">
      <w:start w:val="1"/>
      <w:numFmt w:val="bullet"/>
      <w:lvlText w:val="o"/>
      <w:lvlJc w:val="left"/>
      <w:pPr>
        <w:ind w:left="6469" w:hanging="360"/>
      </w:pPr>
      <w:rPr>
        <w:rFonts w:ascii="Courier New" w:hAnsi="Courier New" w:cs="Courier New" w:hint="default"/>
      </w:rPr>
    </w:lvl>
    <w:lvl w:ilvl="8" w:tplc="6434ADC8" w:tentative="1">
      <w:start w:val="1"/>
      <w:numFmt w:val="bullet"/>
      <w:lvlText w:val=""/>
      <w:lvlJc w:val="left"/>
      <w:pPr>
        <w:ind w:left="7189" w:hanging="360"/>
      </w:pPr>
      <w:rPr>
        <w:rFonts w:ascii="Wingdings" w:hAnsi="Wingdings" w:hint="default"/>
      </w:rPr>
    </w:lvl>
  </w:abstractNum>
  <w:abstractNum w:abstractNumId="29">
    <w:nsid w:val="53D024DB"/>
    <w:multiLevelType w:val="hybridMultilevel"/>
    <w:tmpl w:val="262AA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EB7B68"/>
    <w:multiLevelType w:val="hybridMultilevel"/>
    <w:tmpl w:val="88AA6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BF20B3"/>
    <w:multiLevelType w:val="hybridMultilevel"/>
    <w:tmpl w:val="6EB81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CD3837"/>
    <w:multiLevelType w:val="hybridMultilevel"/>
    <w:tmpl w:val="A1D4A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BA0D04"/>
    <w:multiLevelType w:val="hybridMultilevel"/>
    <w:tmpl w:val="49C6982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5BFD3492"/>
    <w:multiLevelType w:val="hybridMultilevel"/>
    <w:tmpl w:val="E7044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67693B"/>
    <w:multiLevelType w:val="hybridMultilevel"/>
    <w:tmpl w:val="983233D2"/>
    <w:lvl w:ilvl="0" w:tplc="697A0686">
      <w:start w:val="1"/>
      <w:numFmt w:val="bullet"/>
      <w:lvlText w:val=""/>
      <w:lvlJc w:val="left"/>
      <w:pPr>
        <w:ind w:left="720" w:hanging="360"/>
      </w:pPr>
      <w:rPr>
        <w:rFonts w:ascii="Symbol" w:hAnsi="Symbol" w:hint="default"/>
        <w:color w:val="62B5E5"/>
      </w:rPr>
    </w:lvl>
    <w:lvl w:ilvl="1" w:tplc="880CDC46" w:tentative="1">
      <w:start w:val="1"/>
      <w:numFmt w:val="bullet"/>
      <w:lvlText w:val="o"/>
      <w:lvlJc w:val="left"/>
      <w:pPr>
        <w:ind w:left="1440" w:hanging="360"/>
      </w:pPr>
      <w:rPr>
        <w:rFonts w:ascii="Courier New" w:hAnsi="Courier New" w:cs="Courier New" w:hint="default"/>
      </w:rPr>
    </w:lvl>
    <w:lvl w:ilvl="2" w:tplc="18F278B8" w:tentative="1">
      <w:start w:val="1"/>
      <w:numFmt w:val="bullet"/>
      <w:lvlText w:val=""/>
      <w:lvlJc w:val="left"/>
      <w:pPr>
        <w:ind w:left="2160" w:hanging="360"/>
      </w:pPr>
      <w:rPr>
        <w:rFonts w:ascii="Wingdings" w:hAnsi="Wingdings" w:hint="default"/>
      </w:rPr>
    </w:lvl>
    <w:lvl w:ilvl="3" w:tplc="A0927E04" w:tentative="1">
      <w:start w:val="1"/>
      <w:numFmt w:val="bullet"/>
      <w:lvlText w:val=""/>
      <w:lvlJc w:val="left"/>
      <w:pPr>
        <w:ind w:left="2880" w:hanging="360"/>
      </w:pPr>
      <w:rPr>
        <w:rFonts w:ascii="Symbol" w:hAnsi="Symbol" w:hint="default"/>
      </w:rPr>
    </w:lvl>
    <w:lvl w:ilvl="4" w:tplc="ECD2C428" w:tentative="1">
      <w:start w:val="1"/>
      <w:numFmt w:val="bullet"/>
      <w:lvlText w:val="o"/>
      <w:lvlJc w:val="left"/>
      <w:pPr>
        <w:ind w:left="3600" w:hanging="360"/>
      </w:pPr>
      <w:rPr>
        <w:rFonts w:ascii="Courier New" w:hAnsi="Courier New" w:cs="Courier New" w:hint="default"/>
      </w:rPr>
    </w:lvl>
    <w:lvl w:ilvl="5" w:tplc="E36EA8C0" w:tentative="1">
      <w:start w:val="1"/>
      <w:numFmt w:val="bullet"/>
      <w:lvlText w:val=""/>
      <w:lvlJc w:val="left"/>
      <w:pPr>
        <w:ind w:left="4320" w:hanging="360"/>
      </w:pPr>
      <w:rPr>
        <w:rFonts w:ascii="Wingdings" w:hAnsi="Wingdings" w:hint="default"/>
      </w:rPr>
    </w:lvl>
    <w:lvl w:ilvl="6" w:tplc="7A742F84" w:tentative="1">
      <w:start w:val="1"/>
      <w:numFmt w:val="bullet"/>
      <w:lvlText w:val=""/>
      <w:lvlJc w:val="left"/>
      <w:pPr>
        <w:ind w:left="5040" w:hanging="360"/>
      </w:pPr>
      <w:rPr>
        <w:rFonts w:ascii="Symbol" w:hAnsi="Symbol" w:hint="default"/>
      </w:rPr>
    </w:lvl>
    <w:lvl w:ilvl="7" w:tplc="21E6F42E" w:tentative="1">
      <w:start w:val="1"/>
      <w:numFmt w:val="bullet"/>
      <w:lvlText w:val="o"/>
      <w:lvlJc w:val="left"/>
      <w:pPr>
        <w:ind w:left="5760" w:hanging="360"/>
      </w:pPr>
      <w:rPr>
        <w:rFonts w:ascii="Courier New" w:hAnsi="Courier New" w:cs="Courier New" w:hint="default"/>
      </w:rPr>
    </w:lvl>
    <w:lvl w:ilvl="8" w:tplc="08B0A32C" w:tentative="1">
      <w:start w:val="1"/>
      <w:numFmt w:val="bullet"/>
      <w:lvlText w:val=""/>
      <w:lvlJc w:val="left"/>
      <w:pPr>
        <w:ind w:left="6480" w:hanging="360"/>
      </w:pPr>
      <w:rPr>
        <w:rFonts w:ascii="Wingdings" w:hAnsi="Wingdings" w:hint="default"/>
      </w:rPr>
    </w:lvl>
  </w:abstractNum>
  <w:abstractNum w:abstractNumId="36">
    <w:nsid w:val="5EF66039"/>
    <w:multiLevelType w:val="multilevel"/>
    <w:tmpl w:val="81FAC330"/>
    <w:lvl w:ilvl="0">
      <w:start w:val="1"/>
      <w:numFmt w:val="decimal"/>
      <w:lvlText w:val="%1"/>
      <w:lvlJc w:val="left"/>
      <w:pPr>
        <w:ind w:left="720" w:hanging="360"/>
      </w:pPr>
      <w:rPr>
        <w:rFonts w:hint="default"/>
        <w:b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7">
    <w:nsid w:val="67282BAD"/>
    <w:multiLevelType w:val="hybridMultilevel"/>
    <w:tmpl w:val="9E54826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nsid w:val="67B37E24"/>
    <w:multiLevelType w:val="hybridMultilevel"/>
    <w:tmpl w:val="2162F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E01494"/>
    <w:multiLevelType w:val="hybridMultilevel"/>
    <w:tmpl w:val="78A038B2"/>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243DDC"/>
    <w:multiLevelType w:val="hybridMultilevel"/>
    <w:tmpl w:val="DBBA1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684B48"/>
    <w:multiLevelType w:val="hybridMultilevel"/>
    <w:tmpl w:val="2102A038"/>
    <w:lvl w:ilvl="0" w:tplc="7F72C454">
      <w:start w:val="1"/>
      <w:numFmt w:val="decimal"/>
      <w:lvlText w:val="%1."/>
      <w:lvlJc w:val="left"/>
      <w:pPr>
        <w:ind w:left="1636" w:hanging="360"/>
      </w:pPr>
      <w:rPr>
        <w:rFonts w:hint="default"/>
        <w:color w:val="62B5E5"/>
      </w:rPr>
    </w:lvl>
    <w:lvl w:ilvl="1" w:tplc="8728A966" w:tentative="1">
      <w:start w:val="1"/>
      <w:numFmt w:val="lowerLetter"/>
      <w:lvlText w:val="%2."/>
      <w:lvlJc w:val="left"/>
      <w:pPr>
        <w:ind w:left="2356" w:hanging="360"/>
      </w:pPr>
    </w:lvl>
    <w:lvl w:ilvl="2" w:tplc="39F03194" w:tentative="1">
      <w:start w:val="1"/>
      <w:numFmt w:val="lowerRoman"/>
      <w:lvlText w:val="%3."/>
      <w:lvlJc w:val="right"/>
      <w:pPr>
        <w:ind w:left="3076" w:hanging="180"/>
      </w:pPr>
    </w:lvl>
    <w:lvl w:ilvl="3" w:tplc="4F9A1D44" w:tentative="1">
      <w:start w:val="1"/>
      <w:numFmt w:val="decimal"/>
      <w:lvlText w:val="%4."/>
      <w:lvlJc w:val="left"/>
      <w:pPr>
        <w:ind w:left="3796" w:hanging="360"/>
      </w:pPr>
    </w:lvl>
    <w:lvl w:ilvl="4" w:tplc="1BB8E44A" w:tentative="1">
      <w:start w:val="1"/>
      <w:numFmt w:val="lowerLetter"/>
      <w:lvlText w:val="%5."/>
      <w:lvlJc w:val="left"/>
      <w:pPr>
        <w:ind w:left="4516" w:hanging="360"/>
      </w:pPr>
    </w:lvl>
    <w:lvl w:ilvl="5" w:tplc="99DC3D30" w:tentative="1">
      <w:start w:val="1"/>
      <w:numFmt w:val="lowerRoman"/>
      <w:lvlText w:val="%6."/>
      <w:lvlJc w:val="right"/>
      <w:pPr>
        <w:ind w:left="5236" w:hanging="180"/>
      </w:pPr>
    </w:lvl>
    <w:lvl w:ilvl="6" w:tplc="B8146092" w:tentative="1">
      <w:start w:val="1"/>
      <w:numFmt w:val="decimal"/>
      <w:lvlText w:val="%7."/>
      <w:lvlJc w:val="left"/>
      <w:pPr>
        <w:ind w:left="5956" w:hanging="360"/>
      </w:pPr>
    </w:lvl>
    <w:lvl w:ilvl="7" w:tplc="38A45E3A" w:tentative="1">
      <w:start w:val="1"/>
      <w:numFmt w:val="lowerLetter"/>
      <w:lvlText w:val="%8."/>
      <w:lvlJc w:val="left"/>
      <w:pPr>
        <w:ind w:left="6676" w:hanging="360"/>
      </w:pPr>
    </w:lvl>
    <w:lvl w:ilvl="8" w:tplc="3D96F160" w:tentative="1">
      <w:start w:val="1"/>
      <w:numFmt w:val="lowerRoman"/>
      <w:lvlText w:val="%9."/>
      <w:lvlJc w:val="right"/>
      <w:pPr>
        <w:ind w:left="7396" w:hanging="180"/>
      </w:pPr>
    </w:lvl>
  </w:abstractNum>
  <w:abstractNum w:abstractNumId="42">
    <w:nsid w:val="72E03AE4"/>
    <w:multiLevelType w:val="hybridMultilevel"/>
    <w:tmpl w:val="DB48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B10618"/>
    <w:multiLevelType w:val="hybridMultilevel"/>
    <w:tmpl w:val="C7DA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7A11CA"/>
    <w:multiLevelType w:val="hybridMultilevel"/>
    <w:tmpl w:val="68FC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8"/>
  </w:num>
  <w:num w:numId="4">
    <w:abstractNumId w:val="10"/>
  </w:num>
  <w:num w:numId="5">
    <w:abstractNumId w:val="29"/>
  </w:num>
  <w:num w:numId="6">
    <w:abstractNumId w:val="40"/>
  </w:num>
  <w:num w:numId="7">
    <w:abstractNumId w:val="38"/>
  </w:num>
  <w:num w:numId="8">
    <w:abstractNumId w:val="6"/>
  </w:num>
  <w:num w:numId="9">
    <w:abstractNumId w:val="26"/>
  </w:num>
  <w:num w:numId="10">
    <w:abstractNumId w:val="33"/>
  </w:num>
  <w:num w:numId="11">
    <w:abstractNumId w:val="37"/>
  </w:num>
  <w:num w:numId="12">
    <w:abstractNumId w:val="16"/>
  </w:num>
  <w:num w:numId="13">
    <w:abstractNumId w:val="7"/>
  </w:num>
  <w:num w:numId="14">
    <w:abstractNumId w:val="30"/>
  </w:num>
  <w:num w:numId="15">
    <w:abstractNumId w:val="25"/>
  </w:num>
  <w:num w:numId="16">
    <w:abstractNumId w:val="39"/>
  </w:num>
  <w:num w:numId="17">
    <w:abstractNumId w:val="42"/>
  </w:num>
  <w:num w:numId="18">
    <w:abstractNumId w:val="19"/>
  </w:num>
  <w:num w:numId="19">
    <w:abstractNumId w:val="9"/>
  </w:num>
  <w:num w:numId="20">
    <w:abstractNumId w:val="12"/>
  </w:num>
  <w:num w:numId="21">
    <w:abstractNumId w:val="15"/>
  </w:num>
  <w:num w:numId="22">
    <w:abstractNumId w:val="8"/>
  </w:num>
  <w:num w:numId="23">
    <w:abstractNumId w:val="11"/>
  </w:num>
  <w:num w:numId="24">
    <w:abstractNumId w:val="31"/>
  </w:num>
  <w:num w:numId="25">
    <w:abstractNumId w:val="20"/>
  </w:num>
  <w:num w:numId="26">
    <w:abstractNumId w:val="44"/>
  </w:num>
  <w:num w:numId="27">
    <w:abstractNumId w:val="32"/>
  </w:num>
  <w:num w:numId="28">
    <w:abstractNumId w:val="13"/>
  </w:num>
  <w:num w:numId="29">
    <w:abstractNumId w:val="23"/>
  </w:num>
  <w:num w:numId="30">
    <w:abstractNumId w:val="43"/>
  </w:num>
  <w:num w:numId="31">
    <w:abstractNumId w:val="34"/>
  </w:num>
  <w:num w:numId="32">
    <w:abstractNumId w:val="17"/>
  </w:num>
  <w:num w:numId="33">
    <w:abstractNumId w:val="24"/>
  </w:num>
  <w:num w:numId="34">
    <w:abstractNumId w:val="36"/>
  </w:num>
  <w:num w:numId="35">
    <w:abstractNumId w:val="22"/>
  </w:num>
  <w:num w:numId="36">
    <w:abstractNumId w:val="21"/>
  </w:num>
  <w:num w:numId="37">
    <w:abstractNumId w:val="0"/>
  </w:num>
  <w:num w:numId="38">
    <w:abstractNumId w:val="28"/>
  </w:num>
  <w:num w:numId="39">
    <w:abstractNumId w:val="4"/>
  </w:num>
  <w:num w:numId="40">
    <w:abstractNumId w:val="41"/>
  </w:num>
  <w:num w:numId="41">
    <w:abstractNumId w:val="35"/>
  </w:num>
  <w:num w:numId="42">
    <w:abstractNumId w:val="1"/>
  </w:num>
  <w:num w:numId="43">
    <w:abstractNumId w:val="2"/>
  </w:num>
  <w:num w:numId="44">
    <w:abstractNumId w:val="5"/>
  </w:num>
  <w:num w:numId="4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93A"/>
    <w:rsid w:val="0000127E"/>
    <w:rsid w:val="00003441"/>
    <w:rsid w:val="00011D6E"/>
    <w:rsid w:val="0001457C"/>
    <w:rsid w:val="000246EC"/>
    <w:rsid w:val="00024FDA"/>
    <w:rsid w:val="00027675"/>
    <w:rsid w:val="00031DD5"/>
    <w:rsid w:val="00032CB5"/>
    <w:rsid w:val="00037E32"/>
    <w:rsid w:val="00044FBC"/>
    <w:rsid w:val="000451FA"/>
    <w:rsid w:val="0004734D"/>
    <w:rsid w:val="00050A5B"/>
    <w:rsid w:val="00052946"/>
    <w:rsid w:val="00055334"/>
    <w:rsid w:val="000623EE"/>
    <w:rsid w:val="00062CF5"/>
    <w:rsid w:val="00064DD0"/>
    <w:rsid w:val="0006690D"/>
    <w:rsid w:val="00082CDE"/>
    <w:rsid w:val="00091645"/>
    <w:rsid w:val="0009168F"/>
    <w:rsid w:val="00095E00"/>
    <w:rsid w:val="000A13B9"/>
    <w:rsid w:val="000A3BF6"/>
    <w:rsid w:val="000A78BB"/>
    <w:rsid w:val="000B04D2"/>
    <w:rsid w:val="000B387B"/>
    <w:rsid w:val="000B3A7F"/>
    <w:rsid w:val="000B52BE"/>
    <w:rsid w:val="000C253E"/>
    <w:rsid w:val="000C3D8E"/>
    <w:rsid w:val="000C49D8"/>
    <w:rsid w:val="000C5E30"/>
    <w:rsid w:val="000D2EAC"/>
    <w:rsid w:val="000D4286"/>
    <w:rsid w:val="000F5A43"/>
    <w:rsid w:val="000F67B1"/>
    <w:rsid w:val="0010263B"/>
    <w:rsid w:val="00102D92"/>
    <w:rsid w:val="00102F62"/>
    <w:rsid w:val="0010315C"/>
    <w:rsid w:val="001039CF"/>
    <w:rsid w:val="00110600"/>
    <w:rsid w:val="00112E76"/>
    <w:rsid w:val="00115B6F"/>
    <w:rsid w:val="0011786B"/>
    <w:rsid w:val="00123FF2"/>
    <w:rsid w:val="0012615A"/>
    <w:rsid w:val="0013053E"/>
    <w:rsid w:val="00130E87"/>
    <w:rsid w:val="0013160E"/>
    <w:rsid w:val="00134D91"/>
    <w:rsid w:val="00135E46"/>
    <w:rsid w:val="00135F24"/>
    <w:rsid w:val="001426DB"/>
    <w:rsid w:val="001429D1"/>
    <w:rsid w:val="00150241"/>
    <w:rsid w:val="001539E4"/>
    <w:rsid w:val="00154F27"/>
    <w:rsid w:val="00163CF8"/>
    <w:rsid w:val="001651CE"/>
    <w:rsid w:val="00165D15"/>
    <w:rsid w:val="0016777E"/>
    <w:rsid w:val="00167AF4"/>
    <w:rsid w:val="00175B4B"/>
    <w:rsid w:val="00176152"/>
    <w:rsid w:val="001855F6"/>
    <w:rsid w:val="00197169"/>
    <w:rsid w:val="001A0083"/>
    <w:rsid w:val="001A6987"/>
    <w:rsid w:val="001A781F"/>
    <w:rsid w:val="001A7F42"/>
    <w:rsid w:val="001B2BFD"/>
    <w:rsid w:val="001B4D68"/>
    <w:rsid w:val="001C0D6B"/>
    <w:rsid w:val="001C135B"/>
    <w:rsid w:val="001C4043"/>
    <w:rsid w:val="001C65DE"/>
    <w:rsid w:val="001D22DB"/>
    <w:rsid w:val="001D4AE8"/>
    <w:rsid w:val="001D5478"/>
    <w:rsid w:val="001E2F1F"/>
    <w:rsid w:val="001F2A74"/>
    <w:rsid w:val="002000D9"/>
    <w:rsid w:val="00200A39"/>
    <w:rsid w:val="00200A89"/>
    <w:rsid w:val="002100CC"/>
    <w:rsid w:val="0021121F"/>
    <w:rsid w:val="0021652C"/>
    <w:rsid w:val="00216570"/>
    <w:rsid w:val="00222E6B"/>
    <w:rsid w:val="0023383C"/>
    <w:rsid w:val="00235BCA"/>
    <w:rsid w:val="002424C2"/>
    <w:rsid w:val="00242B5C"/>
    <w:rsid w:val="002508E7"/>
    <w:rsid w:val="00250CEE"/>
    <w:rsid w:val="00262A45"/>
    <w:rsid w:val="002701DB"/>
    <w:rsid w:val="0027028D"/>
    <w:rsid w:val="00272ACC"/>
    <w:rsid w:val="00276DA4"/>
    <w:rsid w:val="002778E6"/>
    <w:rsid w:val="00282C6C"/>
    <w:rsid w:val="00287C71"/>
    <w:rsid w:val="0029067B"/>
    <w:rsid w:val="00290DE6"/>
    <w:rsid w:val="00294874"/>
    <w:rsid w:val="0029765A"/>
    <w:rsid w:val="002A3CDB"/>
    <w:rsid w:val="002A5178"/>
    <w:rsid w:val="002A6ECC"/>
    <w:rsid w:val="002A7180"/>
    <w:rsid w:val="002A7213"/>
    <w:rsid w:val="002B3D4D"/>
    <w:rsid w:val="002B43D7"/>
    <w:rsid w:val="002B4F31"/>
    <w:rsid w:val="002C560D"/>
    <w:rsid w:val="002C5FE0"/>
    <w:rsid w:val="002C70E2"/>
    <w:rsid w:val="002C78EE"/>
    <w:rsid w:val="002D1D39"/>
    <w:rsid w:val="002D66AE"/>
    <w:rsid w:val="002D687C"/>
    <w:rsid w:val="002D7E6B"/>
    <w:rsid w:val="002E31D9"/>
    <w:rsid w:val="002E52F5"/>
    <w:rsid w:val="002F79C2"/>
    <w:rsid w:val="003118D5"/>
    <w:rsid w:val="00313358"/>
    <w:rsid w:val="003135B9"/>
    <w:rsid w:val="00315D92"/>
    <w:rsid w:val="00316227"/>
    <w:rsid w:val="00316488"/>
    <w:rsid w:val="00316CB0"/>
    <w:rsid w:val="003203F7"/>
    <w:rsid w:val="0032345B"/>
    <w:rsid w:val="00323680"/>
    <w:rsid w:val="003271CA"/>
    <w:rsid w:val="00334C74"/>
    <w:rsid w:val="00336DC3"/>
    <w:rsid w:val="003400FB"/>
    <w:rsid w:val="003427D2"/>
    <w:rsid w:val="0034585F"/>
    <w:rsid w:val="00351C24"/>
    <w:rsid w:val="00352C0D"/>
    <w:rsid w:val="00353522"/>
    <w:rsid w:val="00354355"/>
    <w:rsid w:val="00354686"/>
    <w:rsid w:val="00356121"/>
    <w:rsid w:val="00356D83"/>
    <w:rsid w:val="00357418"/>
    <w:rsid w:val="003607D5"/>
    <w:rsid w:val="00363211"/>
    <w:rsid w:val="00364FDA"/>
    <w:rsid w:val="0036515A"/>
    <w:rsid w:val="00373CB4"/>
    <w:rsid w:val="00380D00"/>
    <w:rsid w:val="00382581"/>
    <w:rsid w:val="0039527E"/>
    <w:rsid w:val="0039700D"/>
    <w:rsid w:val="003A2232"/>
    <w:rsid w:val="003A44F3"/>
    <w:rsid w:val="003B1BC3"/>
    <w:rsid w:val="003C0C8F"/>
    <w:rsid w:val="003C3204"/>
    <w:rsid w:val="003C66BF"/>
    <w:rsid w:val="003D1AE5"/>
    <w:rsid w:val="003D7E0A"/>
    <w:rsid w:val="003E45EF"/>
    <w:rsid w:val="003E4A59"/>
    <w:rsid w:val="003E63FA"/>
    <w:rsid w:val="003F5630"/>
    <w:rsid w:val="003F5632"/>
    <w:rsid w:val="00400743"/>
    <w:rsid w:val="00402987"/>
    <w:rsid w:val="00402CEB"/>
    <w:rsid w:val="00403E55"/>
    <w:rsid w:val="0041190C"/>
    <w:rsid w:val="00411B95"/>
    <w:rsid w:val="004155B7"/>
    <w:rsid w:val="00416907"/>
    <w:rsid w:val="00426288"/>
    <w:rsid w:val="00426AFC"/>
    <w:rsid w:val="0043042F"/>
    <w:rsid w:val="00430F51"/>
    <w:rsid w:val="00431C61"/>
    <w:rsid w:val="004354F7"/>
    <w:rsid w:val="004435F4"/>
    <w:rsid w:val="0044391E"/>
    <w:rsid w:val="00447A34"/>
    <w:rsid w:val="00451FF5"/>
    <w:rsid w:val="004565FF"/>
    <w:rsid w:val="004571BE"/>
    <w:rsid w:val="004579DD"/>
    <w:rsid w:val="00463E00"/>
    <w:rsid w:val="00467A14"/>
    <w:rsid w:val="00474134"/>
    <w:rsid w:val="00476653"/>
    <w:rsid w:val="004767FA"/>
    <w:rsid w:val="00495BA5"/>
    <w:rsid w:val="0049797F"/>
    <w:rsid w:val="004A44BF"/>
    <w:rsid w:val="004A57C7"/>
    <w:rsid w:val="004B0184"/>
    <w:rsid w:val="004C1238"/>
    <w:rsid w:val="004C4912"/>
    <w:rsid w:val="004C7E8E"/>
    <w:rsid w:val="004D03A2"/>
    <w:rsid w:val="004D1D46"/>
    <w:rsid w:val="004D3EBF"/>
    <w:rsid w:val="004D5F74"/>
    <w:rsid w:val="004E037E"/>
    <w:rsid w:val="004E1D58"/>
    <w:rsid w:val="004F36D9"/>
    <w:rsid w:val="004F6753"/>
    <w:rsid w:val="004F703E"/>
    <w:rsid w:val="005077C4"/>
    <w:rsid w:val="00517200"/>
    <w:rsid w:val="00520ADB"/>
    <w:rsid w:val="00525E2D"/>
    <w:rsid w:val="00526FCC"/>
    <w:rsid w:val="00531210"/>
    <w:rsid w:val="00531532"/>
    <w:rsid w:val="005331A5"/>
    <w:rsid w:val="005366A1"/>
    <w:rsid w:val="00541B31"/>
    <w:rsid w:val="005433ED"/>
    <w:rsid w:val="00545427"/>
    <w:rsid w:val="00552A35"/>
    <w:rsid w:val="00555270"/>
    <w:rsid w:val="0056407C"/>
    <w:rsid w:val="00565368"/>
    <w:rsid w:val="00570259"/>
    <w:rsid w:val="0057166C"/>
    <w:rsid w:val="00571B7D"/>
    <w:rsid w:val="00574A82"/>
    <w:rsid w:val="00576A02"/>
    <w:rsid w:val="0058006A"/>
    <w:rsid w:val="00585CCD"/>
    <w:rsid w:val="00587A61"/>
    <w:rsid w:val="00587C68"/>
    <w:rsid w:val="00596EDE"/>
    <w:rsid w:val="005A0C09"/>
    <w:rsid w:val="005A3B44"/>
    <w:rsid w:val="005A6041"/>
    <w:rsid w:val="005B4E75"/>
    <w:rsid w:val="005B57DB"/>
    <w:rsid w:val="005B615C"/>
    <w:rsid w:val="005B6CC8"/>
    <w:rsid w:val="005C09CF"/>
    <w:rsid w:val="005C1402"/>
    <w:rsid w:val="005C50B0"/>
    <w:rsid w:val="005C5944"/>
    <w:rsid w:val="005C65AF"/>
    <w:rsid w:val="005D0A37"/>
    <w:rsid w:val="005D480F"/>
    <w:rsid w:val="005D5B64"/>
    <w:rsid w:val="005E02A1"/>
    <w:rsid w:val="005E12FE"/>
    <w:rsid w:val="005E2701"/>
    <w:rsid w:val="005E2E89"/>
    <w:rsid w:val="005E6A91"/>
    <w:rsid w:val="005F3D23"/>
    <w:rsid w:val="005F4626"/>
    <w:rsid w:val="005F492B"/>
    <w:rsid w:val="005F6211"/>
    <w:rsid w:val="005F6D14"/>
    <w:rsid w:val="0060093A"/>
    <w:rsid w:val="006070C6"/>
    <w:rsid w:val="0061201F"/>
    <w:rsid w:val="00612390"/>
    <w:rsid w:val="00617BC0"/>
    <w:rsid w:val="00620FAF"/>
    <w:rsid w:val="0062126B"/>
    <w:rsid w:val="00641634"/>
    <w:rsid w:val="00641BCC"/>
    <w:rsid w:val="00656359"/>
    <w:rsid w:val="00656C99"/>
    <w:rsid w:val="00665190"/>
    <w:rsid w:val="00671896"/>
    <w:rsid w:val="00680426"/>
    <w:rsid w:val="00682465"/>
    <w:rsid w:val="006859C0"/>
    <w:rsid w:val="00686A5E"/>
    <w:rsid w:val="006907BA"/>
    <w:rsid w:val="00690DF2"/>
    <w:rsid w:val="00691CE4"/>
    <w:rsid w:val="00694E3B"/>
    <w:rsid w:val="006A18D5"/>
    <w:rsid w:val="006A1A2B"/>
    <w:rsid w:val="006A6C30"/>
    <w:rsid w:val="006A707B"/>
    <w:rsid w:val="006B16D6"/>
    <w:rsid w:val="006B241A"/>
    <w:rsid w:val="006C5353"/>
    <w:rsid w:val="006C66F7"/>
    <w:rsid w:val="006C7E2D"/>
    <w:rsid w:val="006E140E"/>
    <w:rsid w:val="006F00BE"/>
    <w:rsid w:val="006F2261"/>
    <w:rsid w:val="007015AB"/>
    <w:rsid w:val="00703F32"/>
    <w:rsid w:val="007060F9"/>
    <w:rsid w:val="00710506"/>
    <w:rsid w:val="0071556A"/>
    <w:rsid w:val="0072193D"/>
    <w:rsid w:val="00723A93"/>
    <w:rsid w:val="00725081"/>
    <w:rsid w:val="00727E85"/>
    <w:rsid w:val="00734281"/>
    <w:rsid w:val="00736129"/>
    <w:rsid w:val="00746948"/>
    <w:rsid w:val="007474EF"/>
    <w:rsid w:val="00747A2F"/>
    <w:rsid w:val="00751531"/>
    <w:rsid w:val="007566B0"/>
    <w:rsid w:val="007734B8"/>
    <w:rsid w:val="007748B5"/>
    <w:rsid w:val="007801E9"/>
    <w:rsid w:val="00780905"/>
    <w:rsid w:val="00780B57"/>
    <w:rsid w:val="007835A9"/>
    <w:rsid w:val="007841AA"/>
    <w:rsid w:val="00791002"/>
    <w:rsid w:val="007930B2"/>
    <w:rsid w:val="007937B8"/>
    <w:rsid w:val="007949DB"/>
    <w:rsid w:val="00796A43"/>
    <w:rsid w:val="007A058D"/>
    <w:rsid w:val="007A5452"/>
    <w:rsid w:val="007B1315"/>
    <w:rsid w:val="007B3C51"/>
    <w:rsid w:val="007B462D"/>
    <w:rsid w:val="007B7B84"/>
    <w:rsid w:val="007C22C6"/>
    <w:rsid w:val="007D3A49"/>
    <w:rsid w:val="007E53C5"/>
    <w:rsid w:val="007F2097"/>
    <w:rsid w:val="00800D1A"/>
    <w:rsid w:val="00802498"/>
    <w:rsid w:val="00804789"/>
    <w:rsid w:val="00806DAE"/>
    <w:rsid w:val="008077DD"/>
    <w:rsid w:val="00811D9D"/>
    <w:rsid w:val="00815948"/>
    <w:rsid w:val="00820FA5"/>
    <w:rsid w:val="008267CF"/>
    <w:rsid w:val="00827405"/>
    <w:rsid w:val="0083111B"/>
    <w:rsid w:val="00842348"/>
    <w:rsid w:val="00846C8F"/>
    <w:rsid w:val="0085485A"/>
    <w:rsid w:val="00854C93"/>
    <w:rsid w:val="00856025"/>
    <w:rsid w:val="00870E40"/>
    <w:rsid w:val="008716D5"/>
    <w:rsid w:val="00886034"/>
    <w:rsid w:val="008877C3"/>
    <w:rsid w:val="00894065"/>
    <w:rsid w:val="00895994"/>
    <w:rsid w:val="008A4490"/>
    <w:rsid w:val="008B34DD"/>
    <w:rsid w:val="008B3A19"/>
    <w:rsid w:val="008B6D27"/>
    <w:rsid w:val="008B6D5A"/>
    <w:rsid w:val="008D7197"/>
    <w:rsid w:val="008F43A2"/>
    <w:rsid w:val="008F6150"/>
    <w:rsid w:val="008F6FCF"/>
    <w:rsid w:val="00901D1C"/>
    <w:rsid w:val="00910D57"/>
    <w:rsid w:val="00915E28"/>
    <w:rsid w:val="009426A2"/>
    <w:rsid w:val="00951990"/>
    <w:rsid w:val="00953535"/>
    <w:rsid w:val="00953FE0"/>
    <w:rsid w:val="00954545"/>
    <w:rsid w:val="00954729"/>
    <w:rsid w:val="00965CBF"/>
    <w:rsid w:val="00970E39"/>
    <w:rsid w:val="00975426"/>
    <w:rsid w:val="009809E9"/>
    <w:rsid w:val="009967F2"/>
    <w:rsid w:val="009A2742"/>
    <w:rsid w:val="009A3D5D"/>
    <w:rsid w:val="009A60AB"/>
    <w:rsid w:val="009B38C9"/>
    <w:rsid w:val="009C36B4"/>
    <w:rsid w:val="009C3D83"/>
    <w:rsid w:val="009D57C4"/>
    <w:rsid w:val="009E2C3B"/>
    <w:rsid w:val="009E2E1F"/>
    <w:rsid w:val="009E68E0"/>
    <w:rsid w:val="009F44BB"/>
    <w:rsid w:val="009F7F7F"/>
    <w:rsid w:val="00A01150"/>
    <w:rsid w:val="00A02F3B"/>
    <w:rsid w:val="00A071C5"/>
    <w:rsid w:val="00A21605"/>
    <w:rsid w:val="00A26503"/>
    <w:rsid w:val="00A26912"/>
    <w:rsid w:val="00A2712C"/>
    <w:rsid w:val="00A27E84"/>
    <w:rsid w:val="00A310CE"/>
    <w:rsid w:val="00A31CCA"/>
    <w:rsid w:val="00A327C1"/>
    <w:rsid w:val="00A32ECA"/>
    <w:rsid w:val="00A32ECE"/>
    <w:rsid w:val="00A33535"/>
    <w:rsid w:val="00A33F9D"/>
    <w:rsid w:val="00A34BA0"/>
    <w:rsid w:val="00A440DD"/>
    <w:rsid w:val="00A45B09"/>
    <w:rsid w:val="00A460CC"/>
    <w:rsid w:val="00A4664B"/>
    <w:rsid w:val="00A514FB"/>
    <w:rsid w:val="00A52F5F"/>
    <w:rsid w:val="00A72012"/>
    <w:rsid w:val="00A75297"/>
    <w:rsid w:val="00A77DF2"/>
    <w:rsid w:val="00A80F16"/>
    <w:rsid w:val="00A83790"/>
    <w:rsid w:val="00A93467"/>
    <w:rsid w:val="00A96F41"/>
    <w:rsid w:val="00AA4408"/>
    <w:rsid w:val="00AA69D3"/>
    <w:rsid w:val="00AB277E"/>
    <w:rsid w:val="00AB766C"/>
    <w:rsid w:val="00AC0101"/>
    <w:rsid w:val="00AC3DC9"/>
    <w:rsid w:val="00AC3DD2"/>
    <w:rsid w:val="00AC3F80"/>
    <w:rsid w:val="00AE58A7"/>
    <w:rsid w:val="00AF055A"/>
    <w:rsid w:val="00AF40B9"/>
    <w:rsid w:val="00B015B1"/>
    <w:rsid w:val="00B1111E"/>
    <w:rsid w:val="00B11718"/>
    <w:rsid w:val="00B1284E"/>
    <w:rsid w:val="00B13CAA"/>
    <w:rsid w:val="00B143AA"/>
    <w:rsid w:val="00B145DC"/>
    <w:rsid w:val="00B177B0"/>
    <w:rsid w:val="00B17B29"/>
    <w:rsid w:val="00B24870"/>
    <w:rsid w:val="00B2532D"/>
    <w:rsid w:val="00B323B6"/>
    <w:rsid w:val="00B34241"/>
    <w:rsid w:val="00B35189"/>
    <w:rsid w:val="00B374BF"/>
    <w:rsid w:val="00B37874"/>
    <w:rsid w:val="00B37DAB"/>
    <w:rsid w:val="00B4260B"/>
    <w:rsid w:val="00B55039"/>
    <w:rsid w:val="00B55CDE"/>
    <w:rsid w:val="00B6603C"/>
    <w:rsid w:val="00B7241E"/>
    <w:rsid w:val="00B72A21"/>
    <w:rsid w:val="00B74177"/>
    <w:rsid w:val="00B74622"/>
    <w:rsid w:val="00B83A85"/>
    <w:rsid w:val="00B84874"/>
    <w:rsid w:val="00B86D67"/>
    <w:rsid w:val="00B920EC"/>
    <w:rsid w:val="00B9588D"/>
    <w:rsid w:val="00BB1BD3"/>
    <w:rsid w:val="00BB288C"/>
    <w:rsid w:val="00BB606D"/>
    <w:rsid w:val="00BC0366"/>
    <w:rsid w:val="00BC08C7"/>
    <w:rsid w:val="00BC3C29"/>
    <w:rsid w:val="00BC5B3C"/>
    <w:rsid w:val="00BD112C"/>
    <w:rsid w:val="00BD310A"/>
    <w:rsid w:val="00BD385B"/>
    <w:rsid w:val="00BD6F82"/>
    <w:rsid w:val="00BE6B35"/>
    <w:rsid w:val="00BF1C6D"/>
    <w:rsid w:val="00BF2719"/>
    <w:rsid w:val="00BF5790"/>
    <w:rsid w:val="00C01654"/>
    <w:rsid w:val="00C01C81"/>
    <w:rsid w:val="00C0430D"/>
    <w:rsid w:val="00C13C19"/>
    <w:rsid w:val="00C1595B"/>
    <w:rsid w:val="00C1671C"/>
    <w:rsid w:val="00C16C20"/>
    <w:rsid w:val="00C307C7"/>
    <w:rsid w:val="00C324E9"/>
    <w:rsid w:val="00C35867"/>
    <w:rsid w:val="00C35BCA"/>
    <w:rsid w:val="00C377D5"/>
    <w:rsid w:val="00C40D40"/>
    <w:rsid w:val="00C450AA"/>
    <w:rsid w:val="00C50460"/>
    <w:rsid w:val="00C620D5"/>
    <w:rsid w:val="00C62530"/>
    <w:rsid w:val="00C63220"/>
    <w:rsid w:val="00C63C66"/>
    <w:rsid w:val="00C63C7F"/>
    <w:rsid w:val="00C66A72"/>
    <w:rsid w:val="00C67E22"/>
    <w:rsid w:val="00C73132"/>
    <w:rsid w:val="00C749D1"/>
    <w:rsid w:val="00C8074D"/>
    <w:rsid w:val="00C92476"/>
    <w:rsid w:val="00C97295"/>
    <w:rsid w:val="00CA0DCB"/>
    <w:rsid w:val="00CB5C5A"/>
    <w:rsid w:val="00CB70C4"/>
    <w:rsid w:val="00CC40C0"/>
    <w:rsid w:val="00CC45C8"/>
    <w:rsid w:val="00CD1DDD"/>
    <w:rsid w:val="00CD2A08"/>
    <w:rsid w:val="00CD3991"/>
    <w:rsid w:val="00CD5AD9"/>
    <w:rsid w:val="00CD7ED7"/>
    <w:rsid w:val="00CE0923"/>
    <w:rsid w:val="00CE213F"/>
    <w:rsid w:val="00CE2249"/>
    <w:rsid w:val="00CE3410"/>
    <w:rsid w:val="00CE5AAB"/>
    <w:rsid w:val="00CF7740"/>
    <w:rsid w:val="00D00018"/>
    <w:rsid w:val="00D013DE"/>
    <w:rsid w:val="00D01589"/>
    <w:rsid w:val="00D01970"/>
    <w:rsid w:val="00D10CD6"/>
    <w:rsid w:val="00D17057"/>
    <w:rsid w:val="00D22DD9"/>
    <w:rsid w:val="00D25E83"/>
    <w:rsid w:val="00D35EA8"/>
    <w:rsid w:val="00D36C8F"/>
    <w:rsid w:val="00D440CF"/>
    <w:rsid w:val="00D539A7"/>
    <w:rsid w:val="00D5447A"/>
    <w:rsid w:val="00D6405F"/>
    <w:rsid w:val="00D65B3D"/>
    <w:rsid w:val="00D65EEA"/>
    <w:rsid w:val="00D720C2"/>
    <w:rsid w:val="00D76304"/>
    <w:rsid w:val="00D8170D"/>
    <w:rsid w:val="00D81C62"/>
    <w:rsid w:val="00D82410"/>
    <w:rsid w:val="00D82DD5"/>
    <w:rsid w:val="00D83915"/>
    <w:rsid w:val="00D83C21"/>
    <w:rsid w:val="00D8431D"/>
    <w:rsid w:val="00D9079C"/>
    <w:rsid w:val="00D932F9"/>
    <w:rsid w:val="00D9330B"/>
    <w:rsid w:val="00D9715D"/>
    <w:rsid w:val="00DB0B27"/>
    <w:rsid w:val="00DB0EE0"/>
    <w:rsid w:val="00DB25FE"/>
    <w:rsid w:val="00DB46D3"/>
    <w:rsid w:val="00DB59FF"/>
    <w:rsid w:val="00DB5DB8"/>
    <w:rsid w:val="00DB606D"/>
    <w:rsid w:val="00DB73DE"/>
    <w:rsid w:val="00DB7CBF"/>
    <w:rsid w:val="00DB7CE1"/>
    <w:rsid w:val="00DC323B"/>
    <w:rsid w:val="00DC498B"/>
    <w:rsid w:val="00DC7B6C"/>
    <w:rsid w:val="00DD44B9"/>
    <w:rsid w:val="00DE182C"/>
    <w:rsid w:val="00DE6BFF"/>
    <w:rsid w:val="00DF27B7"/>
    <w:rsid w:val="00DF4110"/>
    <w:rsid w:val="00DF43B4"/>
    <w:rsid w:val="00DF5400"/>
    <w:rsid w:val="00E00A3E"/>
    <w:rsid w:val="00E01257"/>
    <w:rsid w:val="00E02574"/>
    <w:rsid w:val="00E04A25"/>
    <w:rsid w:val="00E06BDE"/>
    <w:rsid w:val="00E11D42"/>
    <w:rsid w:val="00E14FF5"/>
    <w:rsid w:val="00E213DA"/>
    <w:rsid w:val="00E218D1"/>
    <w:rsid w:val="00E22C2E"/>
    <w:rsid w:val="00E26FF4"/>
    <w:rsid w:val="00E27CD2"/>
    <w:rsid w:val="00E3539E"/>
    <w:rsid w:val="00E41754"/>
    <w:rsid w:val="00E439CB"/>
    <w:rsid w:val="00E450EF"/>
    <w:rsid w:val="00E56A66"/>
    <w:rsid w:val="00E61122"/>
    <w:rsid w:val="00E61E9B"/>
    <w:rsid w:val="00E62D7F"/>
    <w:rsid w:val="00E6361C"/>
    <w:rsid w:val="00E744BE"/>
    <w:rsid w:val="00E84DE0"/>
    <w:rsid w:val="00E87817"/>
    <w:rsid w:val="00E87F51"/>
    <w:rsid w:val="00E93C43"/>
    <w:rsid w:val="00E96508"/>
    <w:rsid w:val="00E97BA1"/>
    <w:rsid w:val="00EA09F0"/>
    <w:rsid w:val="00EA7654"/>
    <w:rsid w:val="00EA7F1C"/>
    <w:rsid w:val="00EB265B"/>
    <w:rsid w:val="00EB483F"/>
    <w:rsid w:val="00EC123E"/>
    <w:rsid w:val="00EC61C5"/>
    <w:rsid w:val="00EC69A0"/>
    <w:rsid w:val="00EC72BD"/>
    <w:rsid w:val="00ED2994"/>
    <w:rsid w:val="00EE07CB"/>
    <w:rsid w:val="00EE0A1F"/>
    <w:rsid w:val="00EF1684"/>
    <w:rsid w:val="00F0065D"/>
    <w:rsid w:val="00F04D0F"/>
    <w:rsid w:val="00F05A74"/>
    <w:rsid w:val="00F109B2"/>
    <w:rsid w:val="00F215C7"/>
    <w:rsid w:val="00F269E5"/>
    <w:rsid w:val="00F27F5A"/>
    <w:rsid w:val="00F31C90"/>
    <w:rsid w:val="00F32D59"/>
    <w:rsid w:val="00F427C6"/>
    <w:rsid w:val="00F42B52"/>
    <w:rsid w:val="00F44C75"/>
    <w:rsid w:val="00F47716"/>
    <w:rsid w:val="00F61103"/>
    <w:rsid w:val="00F7222B"/>
    <w:rsid w:val="00F73420"/>
    <w:rsid w:val="00F739EC"/>
    <w:rsid w:val="00F753BE"/>
    <w:rsid w:val="00F945FB"/>
    <w:rsid w:val="00F96EC6"/>
    <w:rsid w:val="00FA2ED9"/>
    <w:rsid w:val="00FA55E9"/>
    <w:rsid w:val="00FA798A"/>
    <w:rsid w:val="00FB1CF1"/>
    <w:rsid w:val="00FB247A"/>
    <w:rsid w:val="00FB68B0"/>
    <w:rsid w:val="00FC2005"/>
    <w:rsid w:val="00FC70F5"/>
    <w:rsid w:val="00FD16C3"/>
    <w:rsid w:val="00FD459A"/>
    <w:rsid w:val="00FD74FB"/>
    <w:rsid w:val="00FE2BB5"/>
    <w:rsid w:val="00FF4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DA3611-73E0-4943-A13A-09FE3664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46D3"/>
    <w:pPr>
      <w:spacing w:line="360" w:lineRule="auto"/>
    </w:pPr>
    <w:rPr>
      <w:sz w:val="22"/>
    </w:rPr>
  </w:style>
  <w:style w:type="paragraph" w:styleId="1">
    <w:name w:val="heading 1"/>
    <w:basedOn w:val="a1"/>
    <w:next w:val="a1"/>
    <w:link w:val="10"/>
    <w:qFormat/>
    <w:rsid w:val="00DB46D3"/>
    <w:pPr>
      <w:keepNext/>
      <w:spacing w:before="240" w:after="120"/>
      <w:outlineLvl w:val="0"/>
    </w:pPr>
    <w:rPr>
      <w:rFonts w:ascii="Arial" w:hAnsi="Arial"/>
      <w:b/>
      <w:bCs/>
      <w:caps/>
      <w:color w:val="2C8DE6"/>
      <w:sz w:val="36"/>
      <w:szCs w:val="24"/>
      <w:lang w:val="en-GB" w:eastAsia="en-US"/>
    </w:rPr>
  </w:style>
  <w:style w:type="paragraph" w:styleId="2">
    <w:name w:val="heading 2"/>
    <w:basedOn w:val="a1"/>
    <w:next w:val="a1"/>
    <w:link w:val="20"/>
    <w:qFormat/>
    <w:rsid w:val="00DB46D3"/>
    <w:pPr>
      <w:keepNext/>
      <w:spacing w:before="240" w:after="120"/>
      <w:outlineLvl w:val="1"/>
    </w:pPr>
    <w:rPr>
      <w:rFonts w:ascii="Arial" w:hAnsi="Arial"/>
      <w:b/>
      <w:sz w:val="28"/>
      <w:szCs w:val="24"/>
      <w:lang w:val="en-GB" w:eastAsia="en-US"/>
    </w:rPr>
  </w:style>
  <w:style w:type="paragraph" w:styleId="3">
    <w:name w:val="heading 3"/>
    <w:basedOn w:val="a1"/>
    <w:next w:val="a1"/>
    <w:qFormat/>
    <w:rsid w:val="00003441"/>
    <w:pPr>
      <w:keepNext/>
      <w:spacing w:before="120"/>
      <w:outlineLvl w:val="2"/>
    </w:pPr>
    <w:rPr>
      <w:rFonts w:ascii="Arial" w:hAnsi="Arial" w:cs="Arial"/>
      <w:b/>
      <w:bCs/>
      <w:szCs w:val="26"/>
      <w:lang w:val="en-GB" w:eastAsia="en-US"/>
    </w:rPr>
  </w:style>
  <w:style w:type="paragraph" w:styleId="4">
    <w:name w:val="heading 4"/>
    <w:basedOn w:val="a1"/>
    <w:next w:val="a1"/>
    <w:qFormat/>
    <w:rsid w:val="00003441"/>
    <w:pPr>
      <w:keepNext/>
      <w:widowControl w:val="0"/>
      <w:snapToGrid w:val="0"/>
      <w:outlineLvl w:val="3"/>
    </w:pPr>
    <w:rPr>
      <w:rFonts w:ascii="Arial" w:hAnsi="Arial"/>
      <w:b/>
      <w:sz w:val="28"/>
      <w:lang w:val="en-AU" w:eastAsia="en-US"/>
    </w:rPr>
  </w:style>
  <w:style w:type="paragraph" w:styleId="5">
    <w:name w:val="heading 5"/>
    <w:basedOn w:val="a1"/>
    <w:next w:val="a1"/>
    <w:qFormat/>
    <w:rsid w:val="00003441"/>
    <w:pPr>
      <w:keepNext/>
      <w:widowControl w:val="0"/>
      <w:suppressAutoHyphens/>
      <w:snapToGrid w:val="0"/>
      <w:jc w:val="both"/>
      <w:outlineLvl w:val="4"/>
    </w:pPr>
    <w:rPr>
      <w:rFonts w:ascii="Arial" w:hAnsi="Arial"/>
      <w:b/>
      <w:bCs/>
      <w:sz w:val="28"/>
      <w:szCs w:val="24"/>
      <w:lang w:val="en-GB" w:eastAsia="en-US"/>
    </w:rPr>
  </w:style>
  <w:style w:type="paragraph" w:styleId="6">
    <w:name w:val="heading 6"/>
    <w:basedOn w:val="a1"/>
    <w:next w:val="a1"/>
    <w:qFormat/>
    <w:rsid w:val="00003441"/>
    <w:pPr>
      <w:keepNext/>
      <w:widowControl w:val="0"/>
      <w:snapToGrid w:val="0"/>
      <w:spacing w:after="58"/>
      <w:outlineLvl w:val="5"/>
    </w:pPr>
    <w:rPr>
      <w:rFonts w:ascii="Arial" w:hAnsi="Arial"/>
      <w:b/>
      <w:sz w:val="24"/>
      <w:lang w:val="en-AU" w:eastAsia="en-US"/>
    </w:rPr>
  </w:style>
  <w:style w:type="paragraph" w:styleId="7">
    <w:name w:val="heading 7"/>
    <w:basedOn w:val="a1"/>
    <w:next w:val="a1"/>
    <w:qFormat/>
    <w:rsid w:val="00003441"/>
    <w:pPr>
      <w:keepNext/>
      <w:widowControl w:val="0"/>
      <w:suppressAutoHyphens/>
      <w:snapToGrid w:val="0"/>
      <w:jc w:val="both"/>
      <w:outlineLvl w:val="6"/>
    </w:pPr>
    <w:rPr>
      <w:rFonts w:ascii="Arial" w:hAnsi="Arial"/>
      <w:spacing w:val="-3"/>
      <w:sz w:val="28"/>
      <w:lang w:val="en-US" w:eastAsia="en-US"/>
    </w:rPr>
  </w:style>
  <w:style w:type="paragraph" w:styleId="8">
    <w:name w:val="heading 8"/>
    <w:basedOn w:val="a1"/>
    <w:next w:val="a1"/>
    <w:qFormat/>
    <w:rsid w:val="00003441"/>
    <w:pPr>
      <w:keepNext/>
      <w:widowControl w:val="0"/>
      <w:snapToGrid w:val="0"/>
      <w:jc w:val="both"/>
      <w:outlineLvl w:val="7"/>
    </w:pPr>
    <w:rPr>
      <w:rFonts w:ascii="Arial" w:hAnsi="Arial"/>
      <w:b/>
      <w:bCs/>
      <w:sz w:val="24"/>
      <w:szCs w:val="24"/>
      <w:lang w:val="en-GB" w:eastAsia="en-US"/>
    </w:rPr>
  </w:style>
  <w:style w:type="paragraph" w:styleId="9">
    <w:name w:val="heading 9"/>
    <w:basedOn w:val="a1"/>
    <w:next w:val="a1"/>
    <w:qFormat/>
    <w:rsid w:val="00003441"/>
    <w:pPr>
      <w:keepNext/>
      <w:widowControl w:val="0"/>
      <w:ind w:left="360" w:firstLine="360"/>
      <w:jc w:val="both"/>
      <w:outlineLvl w:val="8"/>
    </w:pPr>
    <w:rPr>
      <w:rFonts w:ascii="Arial" w:hAnsi="Arial"/>
      <w:sz w:val="24"/>
      <w:u w:val="single"/>
      <w:lang w:val="en-A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AC3DC9"/>
    <w:rPr>
      <w:color w:val="0000FF"/>
      <w:u w:val="single"/>
    </w:rPr>
  </w:style>
  <w:style w:type="table" w:styleId="a6">
    <w:name w:val="Table Grid"/>
    <w:basedOn w:val="a3"/>
    <w:uiPriority w:val="39"/>
    <w:rsid w:val="00F75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B86D67"/>
    <w:pPr>
      <w:tabs>
        <w:tab w:val="right" w:leader="dot" w:pos="9825"/>
      </w:tabs>
    </w:pPr>
    <w:rPr>
      <w:rFonts w:ascii="Arial" w:hAnsi="Arial"/>
      <w:bCs/>
      <w:sz w:val="24"/>
      <w:szCs w:val="28"/>
      <w:lang w:val="en-AU" w:eastAsia="en-US"/>
    </w:rPr>
  </w:style>
  <w:style w:type="paragraph" w:customStyle="1" w:styleId="numberedlist">
    <w:name w:val="numbered list"/>
    <w:basedOn w:val="bullet"/>
    <w:rsid w:val="00003441"/>
  </w:style>
  <w:style w:type="paragraph" w:customStyle="1" w:styleId="bullet">
    <w:name w:val="bullet"/>
    <w:basedOn w:val="a1"/>
    <w:rsid w:val="00003441"/>
    <w:pPr>
      <w:numPr>
        <w:numId w:val="1"/>
      </w:numPr>
    </w:pPr>
    <w:rPr>
      <w:rFonts w:ascii="Arial" w:hAnsi="Arial"/>
      <w:szCs w:val="24"/>
      <w:lang w:val="en-GB" w:eastAsia="en-US"/>
    </w:rPr>
  </w:style>
  <w:style w:type="paragraph" w:styleId="a7">
    <w:name w:val="header"/>
    <w:basedOn w:val="a1"/>
    <w:link w:val="a8"/>
    <w:uiPriority w:val="99"/>
    <w:rsid w:val="00003441"/>
    <w:pPr>
      <w:tabs>
        <w:tab w:val="center" w:pos="4153"/>
        <w:tab w:val="right" w:pos="8306"/>
      </w:tabs>
    </w:pPr>
    <w:rPr>
      <w:rFonts w:ascii="Arial" w:hAnsi="Arial"/>
      <w:sz w:val="20"/>
      <w:szCs w:val="24"/>
      <w:lang w:val="en-GB" w:eastAsia="en-US"/>
    </w:rPr>
  </w:style>
  <w:style w:type="paragraph" w:styleId="a9">
    <w:name w:val="footer"/>
    <w:basedOn w:val="a1"/>
    <w:link w:val="aa"/>
    <w:uiPriority w:val="99"/>
    <w:rsid w:val="00003441"/>
    <w:pPr>
      <w:tabs>
        <w:tab w:val="center" w:pos="4153"/>
        <w:tab w:val="right" w:pos="8306"/>
      </w:tabs>
    </w:pPr>
    <w:rPr>
      <w:rFonts w:ascii="Arial" w:hAnsi="Arial"/>
      <w:sz w:val="20"/>
      <w:szCs w:val="24"/>
      <w:lang w:val="en-GB" w:eastAsia="en-US"/>
    </w:rPr>
  </w:style>
  <w:style w:type="character" w:styleId="ab">
    <w:name w:val="page number"/>
    <w:rsid w:val="00003441"/>
    <w:rPr>
      <w:rFonts w:ascii="Arial" w:hAnsi="Arial"/>
      <w:sz w:val="16"/>
    </w:rPr>
  </w:style>
  <w:style w:type="paragraph" w:customStyle="1" w:styleId="Docsubtitle1">
    <w:name w:val="Doc subtitle1"/>
    <w:basedOn w:val="a1"/>
    <w:link w:val="Docsubtitle1Char"/>
    <w:rsid w:val="00003441"/>
    <w:rPr>
      <w:rFonts w:ascii="Arial" w:hAnsi="Arial"/>
      <w:b/>
      <w:sz w:val="28"/>
      <w:szCs w:val="24"/>
      <w:lang w:val="en-GB" w:eastAsia="en-US"/>
    </w:rPr>
  </w:style>
  <w:style w:type="paragraph" w:customStyle="1" w:styleId="Docsubtitle2">
    <w:name w:val="Doc subtitle2"/>
    <w:basedOn w:val="a1"/>
    <w:rsid w:val="00003441"/>
    <w:rPr>
      <w:rFonts w:ascii="Arial" w:hAnsi="Arial"/>
      <w:sz w:val="28"/>
      <w:szCs w:val="24"/>
      <w:lang w:val="en-GB" w:eastAsia="en-US"/>
    </w:rPr>
  </w:style>
  <w:style w:type="paragraph" w:customStyle="1" w:styleId="Doctitle">
    <w:name w:val="Doc title"/>
    <w:basedOn w:val="a1"/>
    <w:rsid w:val="00003441"/>
    <w:rPr>
      <w:rFonts w:ascii="Arial" w:hAnsi="Arial"/>
      <w:b/>
      <w:sz w:val="40"/>
      <w:szCs w:val="24"/>
      <w:lang w:val="en-GB" w:eastAsia="en-US"/>
    </w:rPr>
  </w:style>
  <w:style w:type="paragraph" w:styleId="ac">
    <w:name w:val="Body Text"/>
    <w:basedOn w:val="a1"/>
    <w:semiHidden/>
    <w:rsid w:val="00003441"/>
    <w:pPr>
      <w:widowControl w:val="0"/>
      <w:snapToGrid w:val="0"/>
      <w:jc w:val="both"/>
    </w:pPr>
    <w:rPr>
      <w:rFonts w:ascii="Arial" w:hAnsi="Arial"/>
      <w:sz w:val="24"/>
      <w:lang w:val="en-AU" w:eastAsia="en-US"/>
    </w:rPr>
  </w:style>
  <w:style w:type="paragraph" w:styleId="21">
    <w:name w:val="Body Text Indent 2"/>
    <w:basedOn w:val="a1"/>
    <w:semiHidden/>
    <w:rsid w:val="00003441"/>
    <w:pPr>
      <w:ind w:left="720"/>
    </w:pPr>
    <w:rPr>
      <w:rFonts w:ascii="Arial" w:hAnsi="Arial"/>
      <w:sz w:val="24"/>
      <w:lang w:val="en-US" w:eastAsia="en-US"/>
    </w:rPr>
  </w:style>
  <w:style w:type="paragraph" w:styleId="22">
    <w:name w:val="Body Text 2"/>
    <w:basedOn w:val="a1"/>
    <w:semiHidden/>
    <w:rsid w:val="00003441"/>
    <w:pPr>
      <w:widowControl w:val="0"/>
      <w:suppressAutoHyphens/>
      <w:snapToGrid w:val="0"/>
      <w:jc w:val="both"/>
    </w:pPr>
    <w:rPr>
      <w:rFonts w:ascii="Arial" w:hAnsi="Arial"/>
      <w:spacing w:val="-3"/>
      <w:lang w:val="en-US" w:eastAsia="en-US"/>
    </w:rPr>
  </w:style>
  <w:style w:type="paragraph" w:styleId="ad">
    <w:name w:val="caption"/>
    <w:basedOn w:val="a1"/>
    <w:next w:val="a1"/>
    <w:qFormat/>
    <w:rsid w:val="00003441"/>
    <w:pPr>
      <w:widowControl w:val="0"/>
      <w:spacing w:before="240"/>
      <w:jc w:val="center"/>
    </w:pPr>
    <w:rPr>
      <w:rFonts w:ascii="Arial" w:hAnsi="Arial"/>
      <w:b/>
      <w:sz w:val="36"/>
      <w:lang w:val="en-AU" w:eastAsia="en-US"/>
    </w:rPr>
  </w:style>
  <w:style w:type="paragraph" w:customStyle="1" w:styleId="12">
    <w:name w:val="Абзац списка1"/>
    <w:basedOn w:val="a1"/>
    <w:rsid w:val="00003441"/>
    <w:pPr>
      <w:ind w:left="720"/>
    </w:pPr>
    <w:rPr>
      <w:rFonts w:ascii="Arial" w:hAnsi="Arial"/>
      <w:szCs w:val="24"/>
      <w:lang w:val="en-GB" w:eastAsia="en-US"/>
    </w:rPr>
  </w:style>
  <w:style w:type="character" w:customStyle="1" w:styleId="aa">
    <w:name w:val="Нижний колонтитул Знак"/>
    <w:link w:val="a9"/>
    <w:uiPriority w:val="99"/>
    <w:locked/>
    <w:rsid w:val="00003441"/>
    <w:rPr>
      <w:rFonts w:ascii="Arial" w:hAnsi="Arial"/>
      <w:szCs w:val="24"/>
      <w:lang w:val="en-GB" w:eastAsia="en-US" w:bidi="ar-SA"/>
    </w:rPr>
  </w:style>
  <w:style w:type="character" w:customStyle="1" w:styleId="Docsubtitle1Char">
    <w:name w:val="Doc subtitle1 Char"/>
    <w:link w:val="Docsubtitle1"/>
    <w:locked/>
    <w:rsid w:val="00003441"/>
    <w:rPr>
      <w:rFonts w:ascii="Arial" w:hAnsi="Arial"/>
      <w:b/>
      <w:sz w:val="28"/>
      <w:szCs w:val="24"/>
      <w:lang w:val="en-GB" w:eastAsia="en-US" w:bidi="ar-SA"/>
    </w:rPr>
  </w:style>
  <w:style w:type="paragraph" w:styleId="ae">
    <w:name w:val="footnote text"/>
    <w:basedOn w:val="a1"/>
    <w:link w:val="af"/>
    <w:rsid w:val="00315D92"/>
  </w:style>
  <w:style w:type="character" w:customStyle="1" w:styleId="af">
    <w:name w:val="Текст сноски Знак"/>
    <w:basedOn w:val="a2"/>
    <w:link w:val="ae"/>
    <w:rsid w:val="00315D92"/>
  </w:style>
  <w:style w:type="character" w:styleId="af0">
    <w:name w:val="footnote reference"/>
    <w:rsid w:val="00315D92"/>
    <w:rPr>
      <w:vertAlign w:val="superscript"/>
    </w:rPr>
  </w:style>
  <w:style w:type="character" w:styleId="af1">
    <w:name w:val="FollowedHyperlink"/>
    <w:rsid w:val="00854C93"/>
    <w:rPr>
      <w:color w:val="800080"/>
      <w:u w:val="single"/>
    </w:rPr>
  </w:style>
  <w:style w:type="character" w:customStyle="1" w:styleId="a8">
    <w:name w:val="Верхний колонтитул Знак"/>
    <w:link w:val="a7"/>
    <w:uiPriority w:val="99"/>
    <w:rsid w:val="00430F51"/>
    <w:rPr>
      <w:rFonts w:ascii="Arial" w:hAnsi="Arial"/>
      <w:szCs w:val="24"/>
      <w:lang w:val="en-GB" w:eastAsia="en-US"/>
    </w:rPr>
  </w:style>
  <w:style w:type="paragraph" w:styleId="af2">
    <w:name w:val="Balloon Text"/>
    <w:basedOn w:val="a1"/>
    <w:link w:val="af3"/>
    <w:rsid w:val="00430F51"/>
    <w:rPr>
      <w:rFonts w:ascii="Tahoma" w:hAnsi="Tahoma"/>
      <w:sz w:val="16"/>
      <w:szCs w:val="16"/>
    </w:rPr>
  </w:style>
  <w:style w:type="character" w:customStyle="1" w:styleId="af3">
    <w:name w:val="Текст выноски Знак"/>
    <w:link w:val="af2"/>
    <w:rsid w:val="00430F51"/>
    <w:rPr>
      <w:rFonts w:ascii="Tahoma" w:hAnsi="Tahoma" w:cs="Tahoma"/>
      <w:sz w:val="16"/>
      <w:szCs w:val="16"/>
    </w:rPr>
  </w:style>
  <w:style w:type="paragraph" w:customStyle="1" w:styleId="a">
    <w:name w:val="цветной текст"/>
    <w:basedOn w:val="a1"/>
    <w:qFormat/>
    <w:rsid w:val="00DB46D3"/>
    <w:pPr>
      <w:numPr>
        <w:numId w:val="4"/>
      </w:numPr>
      <w:jc w:val="both"/>
    </w:pPr>
    <w:rPr>
      <w:color w:val="2C8DE6"/>
    </w:rPr>
  </w:style>
  <w:style w:type="paragraph" w:customStyle="1" w:styleId="538552DCBB0F4C4BB087ED922D6A6322">
    <w:name w:val="538552DCBB0F4C4BB087ED922D6A6322"/>
    <w:rsid w:val="00F96EC6"/>
    <w:pPr>
      <w:spacing w:after="200" w:line="276" w:lineRule="auto"/>
    </w:pPr>
    <w:rPr>
      <w:rFonts w:ascii="Calibri" w:hAnsi="Calibri"/>
      <w:sz w:val="22"/>
      <w:szCs w:val="22"/>
    </w:rPr>
  </w:style>
  <w:style w:type="paragraph" w:customStyle="1" w:styleId="af4">
    <w:name w:val="выделение цвет"/>
    <w:basedOn w:val="a1"/>
    <w:link w:val="af5"/>
    <w:rsid w:val="00D83915"/>
    <w:pPr>
      <w:jc w:val="both"/>
    </w:pPr>
    <w:rPr>
      <w:b/>
      <w:color w:val="2C8DE6"/>
      <w:u w:val="single"/>
    </w:rPr>
  </w:style>
  <w:style w:type="character" w:customStyle="1" w:styleId="af6">
    <w:name w:val="цвет в таблице"/>
    <w:rsid w:val="00DE6BFF"/>
    <w:rPr>
      <w:color w:val="2C8DE6"/>
    </w:rPr>
  </w:style>
  <w:style w:type="paragraph" w:styleId="af7">
    <w:name w:val="TOC Heading"/>
    <w:basedOn w:val="1"/>
    <w:next w:val="a1"/>
    <w:uiPriority w:val="39"/>
    <w:semiHidden/>
    <w:unhideWhenUsed/>
    <w:qFormat/>
    <w:rsid w:val="0011786B"/>
    <w:pPr>
      <w:keepLines/>
      <w:spacing w:before="480" w:after="0" w:line="276" w:lineRule="auto"/>
      <w:outlineLvl w:val="9"/>
    </w:pPr>
    <w:rPr>
      <w:rFonts w:ascii="Cambria" w:hAnsi="Cambria"/>
      <w:caps w:val="0"/>
      <w:color w:val="365F91"/>
      <w:sz w:val="28"/>
      <w:szCs w:val="28"/>
      <w:lang w:val="ru-RU" w:eastAsia="ru-RU"/>
    </w:rPr>
  </w:style>
  <w:style w:type="paragraph" w:styleId="23">
    <w:name w:val="toc 2"/>
    <w:basedOn w:val="a1"/>
    <w:next w:val="a1"/>
    <w:autoRedefine/>
    <w:uiPriority w:val="39"/>
    <w:qFormat/>
    <w:rsid w:val="0011786B"/>
    <w:pPr>
      <w:ind w:left="220"/>
    </w:pPr>
  </w:style>
  <w:style w:type="paragraph" w:styleId="30">
    <w:name w:val="toc 3"/>
    <w:basedOn w:val="a1"/>
    <w:next w:val="a1"/>
    <w:autoRedefine/>
    <w:uiPriority w:val="39"/>
    <w:unhideWhenUsed/>
    <w:qFormat/>
    <w:rsid w:val="0011786B"/>
    <w:pPr>
      <w:spacing w:after="100" w:line="276" w:lineRule="auto"/>
      <w:ind w:left="440"/>
    </w:pPr>
    <w:rPr>
      <w:rFonts w:ascii="Calibri" w:hAnsi="Calibri"/>
      <w:szCs w:val="22"/>
    </w:rPr>
  </w:style>
  <w:style w:type="paragraph" w:customStyle="1" w:styleId="-1">
    <w:name w:val="!Заголовок-1"/>
    <w:basedOn w:val="1"/>
    <w:link w:val="-10"/>
    <w:qFormat/>
    <w:rsid w:val="003203F7"/>
  </w:style>
  <w:style w:type="paragraph" w:customStyle="1" w:styleId="-2">
    <w:name w:val="!заголовок-2"/>
    <w:basedOn w:val="2"/>
    <w:link w:val="-20"/>
    <w:qFormat/>
    <w:rsid w:val="003203F7"/>
  </w:style>
  <w:style w:type="character" w:customStyle="1" w:styleId="10">
    <w:name w:val="Заголовок 1 Знак"/>
    <w:link w:val="1"/>
    <w:rsid w:val="003203F7"/>
    <w:rPr>
      <w:rFonts w:ascii="Arial" w:hAnsi="Arial"/>
      <w:b/>
      <w:bCs/>
      <w:caps/>
      <w:color w:val="2C8DE6"/>
      <w:sz w:val="36"/>
      <w:szCs w:val="24"/>
      <w:lang w:val="en-GB" w:eastAsia="en-US"/>
    </w:rPr>
  </w:style>
  <w:style w:type="character" w:customStyle="1" w:styleId="-10">
    <w:name w:val="!Заголовок-1 Знак"/>
    <w:link w:val="-1"/>
    <w:rsid w:val="003203F7"/>
    <w:rPr>
      <w:rFonts w:ascii="Arial" w:hAnsi="Arial"/>
      <w:b/>
      <w:bCs/>
      <w:caps/>
      <w:color w:val="2C8DE6"/>
      <w:sz w:val="36"/>
      <w:szCs w:val="24"/>
      <w:lang w:val="en-GB" w:eastAsia="en-US"/>
    </w:rPr>
  </w:style>
  <w:style w:type="paragraph" w:customStyle="1" w:styleId="af8">
    <w:name w:val="!Текст"/>
    <w:basedOn w:val="a1"/>
    <w:link w:val="af9"/>
    <w:qFormat/>
    <w:rsid w:val="003203F7"/>
    <w:pPr>
      <w:jc w:val="both"/>
    </w:pPr>
  </w:style>
  <w:style w:type="character" w:customStyle="1" w:styleId="20">
    <w:name w:val="Заголовок 2 Знак"/>
    <w:link w:val="2"/>
    <w:rsid w:val="003203F7"/>
    <w:rPr>
      <w:rFonts w:ascii="Arial" w:hAnsi="Arial"/>
      <w:b/>
      <w:sz w:val="28"/>
      <w:szCs w:val="24"/>
      <w:lang w:val="en-GB" w:eastAsia="en-US"/>
    </w:rPr>
  </w:style>
  <w:style w:type="character" w:customStyle="1" w:styleId="-20">
    <w:name w:val="!заголовок-2 Знак"/>
    <w:link w:val="-2"/>
    <w:rsid w:val="003203F7"/>
    <w:rPr>
      <w:rFonts w:ascii="Arial" w:hAnsi="Arial"/>
      <w:b/>
      <w:sz w:val="28"/>
      <w:szCs w:val="24"/>
      <w:lang w:val="en-GB" w:eastAsia="en-US"/>
    </w:rPr>
  </w:style>
  <w:style w:type="paragraph" w:customStyle="1" w:styleId="afa">
    <w:name w:val="!Синий заголовок текста"/>
    <w:basedOn w:val="af4"/>
    <w:link w:val="afb"/>
    <w:qFormat/>
    <w:rsid w:val="003203F7"/>
  </w:style>
  <w:style w:type="character" w:customStyle="1" w:styleId="af9">
    <w:name w:val="!Текст Знак"/>
    <w:link w:val="af8"/>
    <w:rsid w:val="003203F7"/>
    <w:rPr>
      <w:sz w:val="22"/>
    </w:rPr>
  </w:style>
  <w:style w:type="paragraph" w:customStyle="1" w:styleId="a0">
    <w:name w:val="!Список с точками"/>
    <w:basedOn w:val="a1"/>
    <w:link w:val="afc"/>
    <w:qFormat/>
    <w:rsid w:val="003203F7"/>
    <w:pPr>
      <w:numPr>
        <w:numId w:val="2"/>
      </w:numPr>
      <w:jc w:val="both"/>
    </w:pPr>
  </w:style>
  <w:style w:type="character" w:customStyle="1" w:styleId="af5">
    <w:name w:val="выделение цвет Знак"/>
    <w:link w:val="af4"/>
    <w:rsid w:val="003203F7"/>
    <w:rPr>
      <w:b/>
      <w:color w:val="2C8DE6"/>
      <w:sz w:val="22"/>
      <w:u w:val="single"/>
    </w:rPr>
  </w:style>
  <w:style w:type="character" w:customStyle="1" w:styleId="afb">
    <w:name w:val="!Синий заголовок текста Знак"/>
    <w:link w:val="afa"/>
    <w:rsid w:val="003203F7"/>
    <w:rPr>
      <w:b/>
      <w:color w:val="2C8DE6"/>
      <w:sz w:val="22"/>
      <w:u w:val="single"/>
    </w:rPr>
  </w:style>
  <w:style w:type="paragraph" w:styleId="afd">
    <w:name w:val="List Paragraph"/>
    <w:basedOn w:val="a1"/>
    <w:uiPriority w:val="34"/>
    <w:qFormat/>
    <w:rsid w:val="00AB277E"/>
    <w:pPr>
      <w:spacing w:after="200" w:line="276" w:lineRule="auto"/>
      <w:ind w:left="720"/>
      <w:contextualSpacing/>
    </w:pPr>
    <w:rPr>
      <w:rFonts w:ascii="Calibri" w:eastAsia="Calibri" w:hAnsi="Calibri"/>
      <w:szCs w:val="22"/>
      <w:lang w:eastAsia="en-US"/>
    </w:rPr>
  </w:style>
  <w:style w:type="character" w:customStyle="1" w:styleId="afc">
    <w:name w:val="!Список с точками Знак"/>
    <w:link w:val="a0"/>
    <w:rsid w:val="003203F7"/>
    <w:rPr>
      <w:sz w:val="22"/>
    </w:rPr>
  </w:style>
  <w:style w:type="paragraph" w:styleId="afe">
    <w:name w:val="No Spacing"/>
    <w:uiPriority w:val="1"/>
    <w:qFormat/>
    <w:rsid w:val="005172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45302">
      <w:bodyDiv w:val="1"/>
      <w:marLeft w:val="0"/>
      <w:marRight w:val="0"/>
      <w:marTop w:val="0"/>
      <w:marBottom w:val="0"/>
      <w:divBdr>
        <w:top w:val="none" w:sz="0" w:space="0" w:color="auto"/>
        <w:left w:val="none" w:sz="0" w:space="0" w:color="auto"/>
        <w:bottom w:val="none" w:sz="0" w:space="0" w:color="auto"/>
        <w:right w:val="none" w:sz="0" w:space="0" w:color="auto"/>
      </w:divBdr>
      <w:divsChild>
        <w:div w:id="1005017582">
          <w:marLeft w:val="0"/>
          <w:marRight w:val="0"/>
          <w:marTop w:val="0"/>
          <w:marBottom w:val="0"/>
          <w:divBdr>
            <w:top w:val="none" w:sz="0" w:space="0" w:color="auto"/>
            <w:left w:val="none" w:sz="0" w:space="0" w:color="auto"/>
            <w:bottom w:val="none" w:sz="0" w:space="0" w:color="auto"/>
            <w:right w:val="none" w:sz="0" w:space="0" w:color="auto"/>
          </w:divBdr>
          <w:divsChild>
            <w:div w:id="1838423744">
              <w:marLeft w:val="0"/>
              <w:marRight w:val="0"/>
              <w:marTop w:val="0"/>
              <w:marBottom w:val="0"/>
              <w:divBdr>
                <w:top w:val="none" w:sz="0" w:space="0" w:color="auto"/>
                <w:left w:val="none" w:sz="0" w:space="0" w:color="auto"/>
                <w:bottom w:val="none" w:sz="0" w:space="0" w:color="auto"/>
                <w:right w:val="none" w:sz="0" w:space="0" w:color="auto"/>
              </w:divBdr>
              <w:divsChild>
                <w:div w:id="240916021">
                  <w:marLeft w:val="0"/>
                  <w:marRight w:val="0"/>
                  <w:marTop w:val="0"/>
                  <w:marBottom w:val="0"/>
                  <w:divBdr>
                    <w:top w:val="none" w:sz="0" w:space="0" w:color="auto"/>
                    <w:left w:val="none" w:sz="0" w:space="0" w:color="auto"/>
                    <w:bottom w:val="none" w:sz="0" w:space="0" w:color="auto"/>
                    <w:right w:val="none" w:sz="0" w:space="0" w:color="auto"/>
                  </w:divBdr>
                  <w:divsChild>
                    <w:div w:id="1389302719">
                      <w:marLeft w:val="0"/>
                      <w:marRight w:val="0"/>
                      <w:marTop w:val="1350"/>
                      <w:marBottom w:val="0"/>
                      <w:divBdr>
                        <w:top w:val="none" w:sz="0" w:space="0" w:color="auto"/>
                        <w:left w:val="none" w:sz="0" w:space="0" w:color="auto"/>
                        <w:bottom w:val="none" w:sz="0" w:space="0" w:color="auto"/>
                        <w:right w:val="none" w:sz="0" w:space="0" w:color="auto"/>
                      </w:divBdr>
                      <w:divsChild>
                        <w:div w:id="1742093478">
                          <w:marLeft w:val="0"/>
                          <w:marRight w:val="4096"/>
                          <w:marTop w:val="0"/>
                          <w:marBottom w:val="0"/>
                          <w:divBdr>
                            <w:top w:val="none" w:sz="0" w:space="0" w:color="auto"/>
                            <w:left w:val="none" w:sz="0" w:space="0" w:color="auto"/>
                            <w:bottom w:val="none" w:sz="0" w:space="0" w:color="auto"/>
                            <w:right w:val="none" w:sz="0" w:space="0" w:color="auto"/>
                          </w:divBdr>
                          <w:divsChild>
                            <w:div w:id="1128279863">
                              <w:marLeft w:val="3690"/>
                              <w:marRight w:val="0"/>
                              <w:marTop w:val="0"/>
                              <w:marBottom w:val="0"/>
                              <w:divBdr>
                                <w:top w:val="none" w:sz="0" w:space="0" w:color="auto"/>
                                <w:left w:val="none" w:sz="0" w:space="0" w:color="auto"/>
                                <w:bottom w:val="none" w:sz="0" w:space="0" w:color="auto"/>
                                <w:right w:val="none" w:sz="0" w:space="0" w:color="auto"/>
                              </w:divBdr>
                              <w:divsChild>
                                <w:div w:id="1802109113">
                                  <w:marLeft w:val="0"/>
                                  <w:marRight w:val="0"/>
                                  <w:marTop w:val="0"/>
                                  <w:marBottom w:val="0"/>
                                  <w:divBdr>
                                    <w:top w:val="none" w:sz="0" w:space="0" w:color="auto"/>
                                    <w:left w:val="none" w:sz="0" w:space="0" w:color="auto"/>
                                    <w:bottom w:val="none" w:sz="0" w:space="0" w:color="auto"/>
                                    <w:right w:val="none" w:sz="0" w:space="0" w:color="auto"/>
                                  </w:divBdr>
                                  <w:divsChild>
                                    <w:div w:id="1919754685">
                                      <w:marLeft w:val="0"/>
                                      <w:marRight w:val="0"/>
                                      <w:marTop w:val="0"/>
                                      <w:marBottom w:val="0"/>
                                      <w:divBdr>
                                        <w:top w:val="none" w:sz="0" w:space="0" w:color="auto"/>
                                        <w:left w:val="none" w:sz="0" w:space="0" w:color="auto"/>
                                        <w:bottom w:val="none" w:sz="0" w:space="0" w:color="auto"/>
                                        <w:right w:val="none" w:sz="0" w:space="0" w:color="auto"/>
                                      </w:divBdr>
                                      <w:divsChild>
                                        <w:div w:id="573511044">
                                          <w:marLeft w:val="0"/>
                                          <w:marRight w:val="0"/>
                                          <w:marTop w:val="0"/>
                                          <w:marBottom w:val="0"/>
                                          <w:divBdr>
                                            <w:top w:val="none" w:sz="0" w:space="0" w:color="auto"/>
                                            <w:left w:val="none" w:sz="0" w:space="0" w:color="auto"/>
                                            <w:bottom w:val="none" w:sz="0" w:space="0" w:color="auto"/>
                                            <w:right w:val="none" w:sz="0" w:space="0" w:color="auto"/>
                                          </w:divBdr>
                                          <w:divsChild>
                                            <w:div w:id="1119714901">
                                              <w:marLeft w:val="0"/>
                                              <w:marRight w:val="0"/>
                                              <w:marTop w:val="0"/>
                                              <w:marBottom w:val="0"/>
                                              <w:divBdr>
                                                <w:top w:val="none" w:sz="0" w:space="0" w:color="auto"/>
                                                <w:left w:val="none" w:sz="0" w:space="0" w:color="auto"/>
                                                <w:bottom w:val="none" w:sz="0" w:space="0" w:color="auto"/>
                                                <w:right w:val="none" w:sz="0" w:space="0" w:color="auto"/>
                                              </w:divBdr>
                                              <w:divsChild>
                                                <w:div w:id="725374537">
                                                  <w:marLeft w:val="0"/>
                                                  <w:marRight w:val="0"/>
                                                  <w:marTop w:val="0"/>
                                                  <w:marBottom w:val="0"/>
                                                  <w:divBdr>
                                                    <w:top w:val="none" w:sz="0" w:space="0" w:color="auto"/>
                                                    <w:left w:val="none" w:sz="0" w:space="0" w:color="auto"/>
                                                    <w:bottom w:val="none" w:sz="0" w:space="0" w:color="auto"/>
                                                    <w:right w:val="none" w:sz="0" w:space="0" w:color="auto"/>
                                                  </w:divBdr>
                                                  <w:divsChild>
                                                    <w:div w:id="2102943715">
                                                      <w:marLeft w:val="0"/>
                                                      <w:marRight w:val="0"/>
                                                      <w:marTop w:val="0"/>
                                                      <w:marBottom w:val="0"/>
                                                      <w:divBdr>
                                                        <w:top w:val="none" w:sz="0" w:space="0" w:color="auto"/>
                                                        <w:left w:val="none" w:sz="0" w:space="0" w:color="auto"/>
                                                        <w:bottom w:val="none" w:sz="0" w:space="0" w:color="auto"/>
                                                        <w:right w:val="none" w:sz="0" w:space="0" w:color="auto"/>
                                                      </w:divBdr>
                                                      <w:divsChild>
                                                        <w:div w:id="1689797867">
                                                          <w:marLeft w:val="0"/>
                                                          <w:marRight w:val="0"/>
                                                          <w:marTop w:val="0"/>
                                                          <w:marBottom w:val="0"/>
                                                          <w:divBdr>
                                                            <w:top w:val="none" w:sz="0" w:space="0" w:color="auto"/>
                                                            <w:left w:val="none" w:sz="0" w:space="0" w:color="auto"/>
                                                            <w:bottom w:val="none" w:sz="0" w:space="0" w:color="auto"/>
                                                            <w:right w:val="none" w:sz="0" w:space="0" w:color="auto"/>
                                                          </w:divBdr>
                                                          <w:divsChild>
                                                            <w:div w:id="813067081">
                                                              <w:marLeft w:val="0"/>
                                                              <w:marRight w:val="0"/>
                                                              <w:marTop w:val="0"/>
                                                              <w:marBottom w:val="0"/>
                                                              <w:divBdr>
                                                                <w:top w:val="none" w:sz="0" w:space="0" w:color="auto"/>
                                                                <w:left w:val="none" w:sz="0" w:space="0" w:color="auto"/>
                                                                <w:bottom w:val="none" w:sz="0" w:space="0" w:color="auto"/>
                                                                <w:right w:val="none" w:sz="0" w:space="0" w:color="auto"/>
                                                              </w:divBdr>
                                                              <w:divsChild>
                                                                <w:div w:id="1612322518">
                                                                  <w:marLeft w:val="0"/>
                                                                  <w:marRight w:val="0"/>
                                                                  <w:marTop w:val="0"/>
                                                                  <w:marBottom w:val="0"/>
                                                                  <w:divBdr>
                                                                    <w:top w:val="none" w:sz="0" w:space="0" w:color="auto"/>
                                                                    <w:left w:val="none" w:sz="0" w:space="0" w:color="auto"/>
                                                                    <w:bottom w:val="none" w:sz="0" w:space="0" w:color="auto"/>
                                                                    <w:right w:val="none" w:sz="0" w:space="0" w:color="auto"/>
                                                                  </w:divBdr>
                                                                  <w:divsChild>
                                                                    <w:div w:id="1892225034">
                                                                      <w:marLeft w:val="0"/>
                                                                      <w:marRight w:val="0"/>
                                                                      <w:marTop w:val="0"/>
                                                                      <w:marBottom w:val="0"/>
                                                                      <w:divBdr>
                                                                        <w:top w:val="none" w:sz="0" w:space="0" w:color="auto"/>
                                                                        <w:left w:val="none" w:sz="0" w:space="0" w:color="auto"/>
                                                                        <w:bottom w:val="none" w:sz="0" w:space="0" w:color="auto"/>
                                                                        <w:right w:val="none" w:sz="0" w:space="0" w:color="auto"/>
                                                                      </w:divBdr>
                                                                      <w:divsChild>
                                                                        <w:div w:id="1676028910">
                                                                          <w:marLeft w:val="0"/>
                                                                          <w:marRight w:val="0"/>
                                                                          <w:marTop w:val="0"/>
                                                                          <w:marBottom w:val="0"/>
                                                                          <w:divBdr>
                                                                            <w:top w:val="none" w:sz="0" w:space="0" w:color="auto"/>
                                                                            <w:left w:val="none" w:sz="0" w:space="0" w:color="auto"/>
                                                                            <w:bottom w:val="none" w:sz="0" w:space="0" w:color="auto"/>
                                                                            <w:right w:val="none" w:sz="0" w:space="0" w:color="auto"/>
                                                                          </w:divBdr>
                                                                          <w:divsChild>
                                                                            <w:div w:id="162362405">
                                                                              <w:marLeft w:val="0"/>
                                                                              <w:marRight w:val="0"/>
                                                                              <w:marTop w:val="0"/>
                                                                              <w:marBottom w:val="0"/>
                                                                              <w:divBdr>
                                                                                <w:top w:val="none" w:sz="0" w:space="0" w:color="auto"/>
                                                                                <w:left w:val="none" w:sz="0" w:space="0" w:color="auto"/>
                                                                                <w:bottom w:val="none" w:sz="0" w:space="0" w:color="auto"/>
                                                                                <w:right w:val="none" w:sz="0" w:space="0" w:color="auto"/>
                                                                              </w:divBdr>
                                                                              <w:divsChild>
                                                                                <w:div w:id="331832800">
                                                                                  <w:marLeft w:val="0"/>
                                                                                  <w:marRight w:val="0"/>
                                                                                  <w:marTop w:val="0"/>
                                                                                  <w:marBottom w:val="0"/>
                                                                                  <w:divBdr>
                                                                                    <w:top w:val="none" w:sz="0" w:space="0" w:color="auto"/>
                                                                                    <w:left w:val="none" w:sz="0" w:space="0" w:color="auto"/>
                                                                                    <w:bottom w:val="none" w:sz="0" w:space="0" w:color="auto"/>
                                                                                    <w:right w:val="none" w:sz="0" w:space="0" w:color="auto"/>
                                                                                  </w:divBdr>
                                                                                  <w:divsChild>
                                                                                    <w:div w:id="1747610432">
                                                                                      <w:marLeft w:val="0"/>
                                                                                      <w:marRight w:val="0"/>
                                                                                      <w:marTop w:val="0"/>
                                                                                      <w:marBottom w:val="0"/>
                                                                                      <w:divBdr>
                                                                                        <w:top w:val="none" w:sz="0" w:space="0" w:color="auto"/>
                                                                                        <w:left w:val="none" w:sz="0" w:space="0" w:color="auto"/>
                                                                                        <w:bottom w:val="none" w:sz="0" w:space="0" w:color="auto"/>
                                                                                        <w:right w:val="none" w:sz="0" w:space="0" w:color="auto"/>
                                                                                      </w:divBdr>
                                                                                      <w:divsChild>
                                                                                        <w:div w:id="932974682">
                                                                                          <w:marLeft w:val="0"/>
                                                                                          <w:marRight w:val="0"/>
                                                                                          <w:marTop w:val="0"/>
                                                                                          <w:marBottom w:val="0"/>
                                                                                          <w:divBdr>
                                                                                            <w:top w:val="none" w:sz="0" w:space="0" w:color="auto"/>
                                                                                            <w:left w:val="none" w:sz="0" w:space="0" w:color="auto"/>
                                                                                            <w:bottom w:val="none" w:sz="0" w:space="0" w:color="auto"/>
                                                                                            <w:right w:val="none" w:sz="0" w:space="0" w:color="auto"/>
                                                                                          </w:divBdr>
                                                                                          <w:divsChild>
                                                                                            <w:div w:id="459617715">
                                                                                              <w:marLeft w:val="0"/>
                                                                                              <w:marRight w:val="0"/>
                                                                                              <w:marTop w:val="0"/>
                                                                                              <w:marBottom w:val="0"/>
                                                                                              <w:divBdr>
                                                                                                <w:top w:val="none" w:sz="0" w:space="0" w:color="auto"/>
                                                                                                <w:left w:val="none" w:sz="0" w:space="0" w:color="auto"/>
                                                                                                <w:bottom w:val="none" w:sz="0" w:space="0" w:color="auto"/>
                                                                                                <w:right w:val="none" w:sz="0" w:space="0" w:color="auto"/>
                                                                                              </w:divBdr>
                                                                                              <w:divsChild>
                                                                                                <w:div w:id="11214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542882">
      <w:bodyDiv w:val="1"/>
      <w:marLeft w:val="0"/>
      <w:marRight w:val="0"/>
      <w:marTop w:val="0"/>
      <w:marBottom w:val="0"/>
      <w:divBdr>
        <w:top w:val="none" w:sz="0" w:space="0" w:color="auto"/>
        <w:left w:val="none" w:sz="0" w:space="0" w:color="auto"/>
        <w:bottom w:val="none" w:sz="0" w:space="0" w:color="auto"/>
        <w:right w:val="none" w:sz="0" w:space="0" w:color="auto"/>
      </w:divBdr>
      <w:divsChild>
        <w:div w:id="2080979116">
          <w:marLeft w:val="0"/>
          <w:marRight w:val="0"/>
          <w:marTop w:val="0"/>
          <w:marBottom w:val="0"/>
          <w:divBdr>
            <w:top w:val="none" w:sz="0" w:space="0" w:color="auto"/>
            <w:left w:val="none" w:sz="0" w:space="0" w:color="auto"/>
            <w:bottom w:val="none" w:sz="0" w:space="0" w:color="auto"/>
            <w:right w:val="none" w:sz="0" w:space="0" w:color="auto"/>
          </w:divBdr>
          <w:divsChild>
            <w:div w:id="2030595903">
              <w:marLeft w:val="0"/>
              <w:marRight w:val="0"/>
              <w:marTop w:val="0"/>
              <w:marBottom w:val="0"/>
              <w:divBdr>
                <w:top w:val="none" w:sz="0" w:space="0" w:color="auto"/>
                <w:left w:val="none" w:sz="0" w:space="0" w:color="auto"/>
                <w:bottom w:val="none" w:sz="0" w:space="0" w:color="auto"/>
                <w:right w:val="none" w:sz="0" w:space="0" w:color="auto"/>
              </w:divBdr>
              <w:divsChild>
                <w:div w:id="565725899">
                  <w:marLeft w:val="0"/>
                  <w:marRight w:val="0"/>
                  <w:marTop w:val="0"/>
                  <w:marBottom w:val="0"/>
                  <w:divBdr>
                    <w:top w:val="none" w:sz="0" w:space="0" w:color="auto"/>
                    <w:left w:val="none" w:sz="0" w:space="0" w:color="auto"/>
                    <w:bottom w:val="none" w:sz="0" w:space="0" w:color="auto"/>
                    <w:right w:val="none" w:sz="0" w:space="0" w:color="auto"/>
                  </w:divBdr>
                  <w:divsChild>
                    <w:div w:id="1187326169">
                      <w:marLeft w:val="0"/>
                      <w:marRight w:val="0"/>
                      <w:marTop w:val="1350"/>
                      <w:marBottom w:val="0"/>
                      <w:divBdr>
                        <w:top w:val="none" w:sz="0" w:space="0" w:color="auto"/>
                        <w:left w:val="none" w:sz="0" w:space="0" w:color="auto"/>
                        <w:bottom w:val="none" w:sz="0" w:space="0" w:color="auto"/>
                        <w:right w:val="none" w:sz="0" w:space="0" w:color="auto"/>
                      </w:divBdr>
                      <w:divsChild>
                        <w:div w:id="537082993">
                          <w:marLeft w:val="0"/>
                          <w:marRight w:val="4096"/>
                          <w:marTop w:val="0"/>
                          <w:marBottom w:val="0"/>
                          <w:divBdr>
                            <w:top w:val="none" w:sz="0" w:space="0" w:color="auto"/>
                            <w:left w:val="none" w:sz="0" w:space="0" w:color="auto"/>
                            <w:bottom w:val="none" w:sz="0" w:space="0" w:color="auto"/>
                            <w:right w:val="none" w:sz="0" w:space="0" w:color="auto"/>
                          </w:divBdr>
                          <w:divsChild>
                            <w:div w:id="192889057">
                              <w:marLeft w:val="3690"/>
                              <w:marRight w:val="0"/>
                              <w:marTop w:val="0"/>
                              <w:marBottom w:val="0"/>
                              <w:divBdr>
                                <w:top w:val="none" w:sz="0" w:space="0" w:color="auto"/>
                                <w:left w:val="none" w:sz="0" w:space="0" w:color="auto"/>
                                <w:bottom w:val="none" w:sz="0" w:space="0" w:color="auto"/>
                                <w:right w:val="none" w:sz="0" w:space="0" w:color="auto"/>
                              </w:divBdr>
                              <w:divsChild>
                                <w:div w:id="1278289509">
                                  <w:marLeft w:val="0"/>
                                  <w:marRight w:val="0"/>
                                  <w:marTop w:val="0"/>
                                  <w:marBottom w:val="0"/>
                                  <w:divBdr>
                                    <w:top w:val="none" w:sz="0" w:space="0" w:color="auto"/>
                                    <w:left w:val="none" w:sz="0" w:space="0" w:color="auto"/>
                                    <w:bottom w:val="none" w:sz="0" w:space="0" w:color="auto"/>
                                    <w:right w:val="none" w:sz="0" w:space="0" w:color="auto"/>
                                  </w:divBdr>
                                  <w:divsChild>
                                    <w:div w:id="98648264">
                                      <w:marLeft w:val="0"/>
                                      <w:marRight w:val="0"/>
                                      <w:marTop w:val="0"/>
                                      <w:marBottom w:val="0"/>
                                      <w:divBdr>
                                        <w:top w:val="none" w:sz="0" w:space="0" w:color="auto"/>
                                        <w:left w:val="none" w:sz="0" w:space="0" w:color="auto"/>
                                        <w:bottom w:val="none" w:sz="0" w:space="0" w:color="auto"/>
                                        <w:right w:val="none" w:sz="0" w:space="0" w:color="auto"/>
                                      </w:divBdr>
                                      <w:divsChild>
                                        <w:div w:id="682246689">
                                          <w:marLeft w:val="0"/>
                                          <w:marRight w:val="0"/>
                                          <w:marTop w:val="0"/>
                                          <w:marBottom w:val="0"/>
                                          <w:divBdr>
                                            <w:top w:val="none" w:sz="0" w:space="0" w:color="auto"/>
                                            <w:left w:val="none" w:sz="0" w:space="0" w:color="auto"/>
                                            <w:bottom w:val="none" w:sz="0" w:space="0" w:color="auto"/>
                                            <w:right w:val="none" w:sz="0" w:space="0" w:color="auto"/>
                                          </w:divBdr>
                                          <w:divsChild>
                                            <w:div w:id="1654135901">
                                              <w:marLeft w:val="0"/>
                                              <w:marRight w:val="0"/>
                                              <w:marTop w:val="0"/>
                                              <w:marBottom w:val="0"/>
                                              <w:divBdr>
                                                <w:top w:val="none" w:sz="0" w:space="0" w:color="auto"/>
                                                <w:left w:val="none" w:sz="0" w:space="0" w:color="auto"/>
                                                <w:bottom w:val="none" w:sz="0" w:space="0" w:color="auto"/>
                                                <w:right w:val="none" w:sz="0" w:space="0" w:color="auto"/>
                                              </w:divBdr>
                                              <w:divsChild>
                                                <w:div w:id="1131947286">
                                                  <w:marLeft w:val="0"/>
                                                  <w:marRight w:val="0"/>
                                                  <w:marTop w:val="0"/>
                                                  <w:marBottom w:val="0"/>
                                                  <w:divBdr>
                                                    <w:top w:val="none" w:sz="0" w:space="0" w:color="auto"/>
                                                    <w:left w:val="none" w:sz="0" w:space="0" w:color="auto"/>
                                                    <w:bottom w:val="none" w:sz="0" w:space="0" w:color="auto"/>
                                                    <w:right w:val="none" w:sz="0" w:space="0" w:color="auto"/>
                                                  </w:divBdr>
                                                  <w:divsChild>
                                                    <w:div w:id="209806104">
                                                      <w:marLeft w:val="0"/>
                                                      <w:marRight w:val="0"/>
                                                      <w:marTop w:val="0"/>
                                                      <w:marBottom w:val="0"/>
                                                      <w:divBdr>
                                                        <w:top w:val="none" w:sz="0" w:space="0" w:color="auto"/>
                                                        <w:left w:val="none" w:sz="0" w:space="0" w:color="auto"/>
                                                        <w:bottom w:val="none" w:sz="0" w:space="0" w:color="auto"/>
                                                        <w:right w:val="none" w:sz="0" w:space="0" w:color="auto"/>
                                                      </w:divBdr>
                                                      <w:divsChild>
                                                        <w:div w:id="811215502">
                                                          <w:marLeft w:val="0"/>
                                                          <w:marRight w:val="0"/>
                                                          <w:marTop w:val="0"/>
                                                          <w:marBottom w:val="0"/>
                                                          <w:divBdr>
                                                            <w:top w:val="none" w:sz="0" w:space="0" w:color="auto"/>
                                                            <w:left w:val="none" w:sz="0" w:space="0" w:color="auto"/>
                                                            <w:bottom w:val="none" w:sz="0" w:space="0" w:color="auto"/>
                                                            <w:right w:val="none" w:sz="0" w:space="0" w:color="auto"/>
                                                          </w:divBdr>
                                                          <w:divsChild>
                                                            <w:div w:id="643395032">
                                                              <w:marLeft w:val="0"/>
                                                              <w:marRight w:val="0"/>
                                                              <w:marTop w:val="0"/>
                                                              <w:marBottom w:val="0"/>
                                                              <w:divBdr>
                                                                <w:top w:val="none" w:sz="0" w:space="0" w:color="auto"/>
                                                                <w:left w:val="none" w:sz="0" w:space="0" w:color="auto"/>
                                                                <w:bottom w:val="none" w:sz="0" w:space="0" w:color="auto"/>
                                                                <w:right w:val="none" w:sz="0" w:space="0" w:color="auto"/>
                                                              </w:divBdr>
                                                              <w:divsChild>
                                                                <w:div w:id="1564296011">
                                                                  <w:marLeft w:val="0"/>
                                                                  <w:marRight w:val="0"/>
                                                                  <w:marTop w:val="0"/>
                                                                  <w:marBottom w:val="0"/>
                                                                  <w:divBdr>
                                                                    <w:top w:val="none" w:sz="0" w:space="0" w:color="auto"/>
                                                                    <w:left w:val="none" w:sz="0" w:space="0" w:color="auto"/>
                                                                    <w:bottom w:val="none" w:sz="0" w:space="0" w:color="auto"/>
                                                                    <w:right w:val="none" w:sz="0" w:space="0" w:color="auto"/>
                                                                  </w:divBdr>
                                                                  <w:divsChild>
                                                                    <w:div w:id="876310066">
                                                                      <w:marLeft w:val="0"/>
                                                                      <w:marRight w:val="0"/>
                                                                      <w:marTop w:val="0"/>
                                                                      <w:marBottom w:val="0"/>
                                                                      <w:divBdr>
                                                                        <w:top w:val="none" w:sz="0" w:space="0" w:color="auto"/>
                                                                        <w:left w:val="none" w:sz="0" w:space="0" w:color="auto"/>
                                                                        <w:bottom w:val="none" w:sz="0" w:space="0" w:color="auto"/>
                                                                        <w:right w:val="none" w:sz="0" w:space="0" w:color="auto"/>
                                                                      </w:divBdr>
                                                                      <w:divsChild>
                                                                        <w:div w:id="1467311102">
                                                                          <w:marLeft w:val="0"/>
                                                                          <w:marRight w:val="0"/>
                                                                          <w:marTop w:val="0"/>
                                                                          <w:marBottom w:val="0"/>
                                                                          <w:divBdr>
                                                                            <w:top w:val="none" w:sz="0" w:space="0" w:color="auto"/>
                                                                            <w:left w:val="none" w:sz="0" w:space="0" w:color="auto"/>
                                                                            <w:bottom w:val="none" w:sz="0" w:space="0" w:color="auto"/>
                                                                            <w:right w:val="none" w:sz="0" w:space="0" w:color="auto"/>
                                                                          </w:divBdr>
                                                                          <w:divsChild>
                                                                            <w:div w:id="1275092567">
                                                                              <w:marLeft w:val="0"/>
                                                                              <w:marRight w:val="0"/>
                                                                              <w:marTop w:val="0"/>
                                                                              <w:marBottom w:val="0"/>
                                                                              <w:divBdr>
                                                                                <w:top w:val="none" w:sz="0" w:space="0" w:color="auto"/>
                                                                                <w:left w:val="none" w:sz="0" w:space="0" w:color="auto"/>
                                                                                <w:bottom w:val="none" w:sz="0" w:space="0" w:color="auto"/>
                                                                                <w:right w:val="none" w:sz="0" w:space="0" w:color="auto"/>
                                                                              </w:divBdr>
                                                                              <w:divsChild>
                                                                                <w:div w:id="1528132731">
                                                                                  <w:marLeft w:val="0"/>
                                                                                  <w:marRight w:val="0"/>
                                                                                  <w:marTop w:val="0"/>
                                                                                  <w:marBottom w:val="0"/>
                                                                                  <w:divBdr>
                                                                                    <w:top w:val="none" w:sz="0" w:space="0" w:color="auto"/>
                                                                                    <w:left w:val="none" w:sz="0" w:space="0" w:color="auto"/>
                                                                                    <w:bottom w:val="none" w:sz="0" w:space="0" w:color="auto"/>
                                                                                    <w:right w:val="none" w:sz="0" w:space="0" w:color="auto"/>
                                                                                  </w:divBdr>
                                                                                  <w:divsChild>
                                                                                    <w:div w:id="2125417596">
                                                                                      <w:marLeft w:val="0"/>
                                                                                      <w:marRight w:val="0"/>
                                                                                      <w:marTop w:val="0"/>
                                                                                      <w:marBottom w:val="0"/>
                                                                                      <w:divBdr>
                                                                                        <w:top w:val="none" w:sz="0" w:space="0" w:color="auto"/>
                                                                                        <w:left w:val="none" w:sz="0" w:space="0" w:color="auto"/>
                                                                                        <w:bottom w:val="none" w:sz="0" w:space="0" w:color="auto"/>
                                                                                        <w:right w:val="none" w:sz="0" w:space="0" w:color="auto"/>
                                                                                      </w:divBdr>
                                                                                      <w:divsChild>
                                                                                        <w:div w:id="788089324">
                                                                                          <w:marLeft w:val="0"/>
                                                                                          <w:marRight w:val="0"/>
                                                                                          <w:marTop w:val="0"/>
                                                                                          <w:marBottom w:val="0"/>
                                                                                          <w:divBdr>
                                                                                            <w:top w:val="none" w:sz="0" w:space="0" w:color="auto"/>
                                                                                            <w:left w:val="none" w:sz="0" w:space="0" w:color="auto"/>
                                                                                            <w:bottom w:val="none" w:sz="0" w:space="0" w:color="auto"/>
                                                                                            <w:right w:val="none" w:sz="0" w:space="0" w:color="auto"/>
                                                                                          </w:divBdr>
                                                                                          <w:divsChild>
                                                                                            <w:div w:id="1513228917">
                                                                                              <w:marLeft w:val="0"/>
                                                                                              <w:marRight w:val="0"/>
                                                                                              <w:marTop w:val="0"/>
                                                                                              <w:marBottom w:val="0"/>
                                                                                              <w:divBdr>
                                                                                                <w:top w:val="none" w:sz="0" w:space="0" w:color="auto"/>
                                                                                                <w:left w:val="none" w:sz="0" w:space="0" w:color="auto"/>
                                                                                                <w:bottom w:val="none" w:sz="0" w:space="0" w:color="auto"/>
                                                                                                <w:right w:val="none" w:sz="0" w:space="0" w:color="auto"/>
                                                                                              </w:divBdr>
                                                                                              <w:divsChild>
                                                                                                <w:div w:id="83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ru/" TargetMode="External"/><Relationship Id="rId13" Type="http://schemas.openxmlformats.org/officeDocument/2006/relationships/hyperlink" Target="http://www.worldskills.org/infrastructure" TargetMode="External"/><Relationship Id="rId18" Type="http://schemas.openxmlformats.org/officeDocument/2006/relationships/hyperlink" Target="http://www.worldskills.org/expertcentr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orldskills.org/expertcentre" TargetMode="External"/><Relationship Id="rId17" Type="http://schemas.openxmlformats.org/officeDocument/2006/relationships/hyperlink" Target="http://www.worldskills.org/competitorcentre" TargetMode="External"/><Relationship Id="rId2" Type="http://schemas.openxmlformats.org/officeDocument/2006/relationships/numbering" Target="numbering.xml"/><Relationship Id="rId16" Type="http://schemas.openxmlformats.org/officeDocument/2006/relationships/hyperlink" Target="http://www.worldskills.org/testprojects" TargetMode="External"/><Relationship Id="rId20" Type="http://schemas.openxmlformats.org/officeDocument/2006/relationships/hyperlink" Target="http://www.worldskills.org/sitelay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skills.org/WSSS" TargetMode="External"/><Relationship Id="rId5" Type="http://schemas.openxmlformats.org/officeDocument/2006/relationships/webSettings" Target="webSettings.xml"/><Relationship Id="rId15" Type="http://schemas.openxmlformats.org/officeDocument/2006/relationships/hyperlink" Target="http://www.worldskills.org/competitorcentre" TargetMode="External"/><Relationship Id="rId23" Type="http://schemas.openxmlformats.org/officeDocument/2006/relationships/theme" Target="theme/theme1.xml"/><Relationship Id="rId10" Type="http://schemas.openxmlformats.org/officeDocument/2006/relationships/hyperlink" Target="http://www.copyright.ru/ru/documents/registraciy_avtorskih_prav/" TargetMode="External"/><Relationship Id="rId19" Type="http://schemas.openxmlformats.org/officeDocument/2006/relationships/hyperlink" Target="http://www.worldskills.org/infrastructure" TargetMode="External"/><Relationship Id="rId4" Type="http://schemas.openxmlformats.org/officeDocument/2006/relationships/settings" Target="settings.xml"/><Relationship Id="rId9" Type="http://schemas.openxmlformats.org/officeDocument/2006/relationships/hyperlink" Target="http://www.copyright.ru/ru/documents/zashita_avtorskih_prav/znak_ohrani_avtorskih_i_smegnih_prav/" TargetMode="External"/><Relationship Id="rId14" Type="http://schemas.openxmlformats.org/officeDocument/2006/relationships/hyperlink" Target="http://forums.worldskill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C5AF-DE3D-4231-A792-1E7A9E2D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29</Pages>
  <Words>6594</Words>
  <Characters>37587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Заготовка</vt:lpstr>
    </vt:vector>
  </TitlesOfParts>
  <Company>Home</Company>
  <LinksUpToDate>false</LinksUpToDate>
  <CharactersWithSpaces>44093</CharactersWithSpaces>
  <SharedDoc>false</SharedDoc>
  <HLinks>
    <vt:vector size="126" baseType="variant">
      <vt:variant>
        <vt:i4>5308500</vt:i4>
      </vt:variant>
      <vt:variant>
        <vt:i4>87</vt:i4>
      </vt:variant>
      <vt:variant>
        <vt:i4>0</vt:i4>
      </vt:variant>
      <vt:variant>
        <vt:i4>5</vt:i4>
      </vt:variant>
      <vt:variant>
        <vt:lpwstr>http://www.worldskills.org/sitelayout</vt:lpwstr>
      </vt:variant>
      <vt:variant>
        <vt:lpwstr/>
      </vt:variant>
      <vt:variant>
        <vt:i4>6226013</vt:i4>
      </vt:variant>
      <vt:variant>
        <vt:i4>84</vt:i4>
      </vt:variant>
      <vt:variant>
        <vt:i4>0</vt:i4>
      </vt:variant>
      <vt:variant>
        <vt:i4>5</vt:i4>
      </vt:variant>
      <vt:variant>
        <vt:lpwstr>http://www.worldskills.org/infrastructure</vt:lpwstr>
      </vt:variant>
      <vt:variant>
        <vt:lpwstr/>
      </vt:variant>
      <vt:variant>
        <vt:i4>3014702</vt:i4>
      </vt:variant>
      <vt:variant>
        <vt:i4>81</vt:i4>
      </vt:variant>
      <vt:variant>
        <vt:i4>0</vt:i4>
      </vt:variant>
      <vt:variant>
        <vt:i4>5</vt:i4>
      </vt:variant>
      <vt:variant>
        <vt:lpwstr>http://www.worldskills.org/expertcentre</vt:lpwstr>
      </vt:variant>
      <vt:variant>
        <vt:lpwstr/>
      </vt:variant>
      <vt:variant>
        <vt:i4>2359338</vt:i4>
      </vt:variant>
      <vt:variant>
        <vt:i4>78</vt:i4>
      </vt:variant>
      <vt:variant>
        <vt:i4>0</vt:i4>
      </vt:variant>
      <vt:variant>
        <vt:i4>5</vt:i4>
      </vt:variant>
      <vt:variant>
        <vt:lpwstr>http://www.worldskills.org/competitorcentre</vt:lpwstr>
      </vt:variant>
      <vt:variant>
        <vt:lpwstr/>
      </vt:variant>
      <vt:variant>
        <vt:i4>4128828</vt:i4>
      </vt:variant>
      <vt:variant>
        <vt:i4>75</vt:i4>
      </vt:variant>
      <vt:variant>
        <vt:i4>0</vt:i4>
      </vt:variant>
      <vt:variant>
        <vt:i4>5</vt:i4>
      </vt:variant>
      <vt:variant>
        <vt:lpwstr>http://www.worldskills.org/testprojects</vt:lpwstr>
      </vt:variant>
      <vt:variant>
        <vt:lpwstr/>
      </vt:variant>
      <vt:variant>
        <vt:i4>2359338</vt:i4>
      </vt:variant>
      <vt:variant>
        <vt:i4>72</vt:i4>
      </vt:variant>
      <vt:variant>
        <vt:i4>0</vt:i4>
      </vt:variant>
      <vt:variant>
        <vt:i4>5</vt:i4>
      </vt:variant>
      <vt:variant>
        <vt:lpwstr>http://www.worldskills.org/competitorcentre</vt:lpwstr>
      </vt:variant>
      <vt:variant>
        <vt:lpwstr/>
      </vt:variant>
      <vt:variant>
        <vt:i4>7995517</vt:i4>
      </vt:variant>
      <vt:variant>
        <vt:i4>69</vt:i4>
      </vt:variant>
      <vt:variant>
        <vt:i4>0</vt:i4>
      </vt:variant>
      <vt:variant>
        <vt:i4>5</vt:i4>
      </vt:variant>
      <vt:variant>
        <vt:lpwstr>http://forums.worldskills.org/</vt:lpwstr>
      </vt:variant>
      <vt:variant>
        <vt:lpwstr/>
      </vt:variant>
      <vt:variant>
        <vt:i4>6226013</vt:i4>
      </vt:variant>
      <vt:variant>
        <vt:i4>66</vt:i4>
      </vt:variant>
      <vt:variant>
        <vt:i4>0</vt:i4>
      </vt:variant>
      <vt:variant>
        <vt:i4>5</vt:i4>
      </vt:variant>
      <vt:variant>
        <vt:lpwstr>http://www.worldskills.org/infrastructure</vt:lpwstr>
      </vt:variant>
      <vt:variant>
        <vt:lpwstr/>
      </vt:variant>
      <vt:variant>
        <vt:i4>3014702</vt:i4>
      </vt:variant>
      <vt:variant>
        <vt:i4>63</vt:i4>
      </vt:variant>
      <vt:variant>
        <vt:i4>0</vt:i4>
      </vt:variant>
      <vt:variant>
        <vt:i4>5</vt:i4>
      </vt:variant>
      <vt:variant>
        <vt:lpwstr>http://www.worldskills.org/expertcentre</vt:lpwstr>
      </vt:variant>
      <vt:variant>
        <vt:lpwstr/>
      </vt:variant>
      <vt:variant>
        <vt:i4>3276837</vt:i4>
      </vt:variant>
      <vt:variant>
        <vt:i4>60</vt:i4>
      </vt:variant>
      <vt:variant>
        <vt:i4>0</vt:i4>
      </vt:variant>
      <vt:variant>
        <vt:i4>5</vt:i4>
      </vt:variant>
      <vt:variant>
        <vt:lpwstr>http://www.worldskills.org/WSSS</vt:lpwstr>
      </vt:variant>
      <vt:variant>
        <vt:lpwstr/>
      </vt:variant>
      <vt:variant>
        <vt:i4>5373970</vt:i4>
      </vt:variant>
      <vt:variant>
        <vt:i4>57</vt:i4>
      </vt:variant>
      <vt:variant>
        <vt:i4>0</vt:i4>
      </vt:variant>
      <vt:variant>
        <vt:i4>5</vt:i4>
      </vt:variant>
      <vt:variant>
        <vt:lpwstr>http://www.copyright.ru/ru/documents/registraciy_avtorskih_prav/</vt:lpwstr>
      </vt:variant>
      <vt:variant>
        <vt:lpwstr/>
      </vt:variant>
      <vt:variant>
        <vt:i4>5177399</vt:i4>
      </vt:variant>
      <vt:variant>
        <vt:i4>54</vt:i4>
      </vt:variant>
      <vt:variant>
        <vt:i4>0</vt:i4>
      </vt:variant>
      <vt:variant>
        <vt:i4>5</vt:i4>
      </vt:variant>
      <vt:variant>
        <vt:lpwstr>http://www.copyright.ru/ru/documents/zashita_avtorskih_prav/znak_ohrani_avtorskih_i_smegnih_prav/</vt:lpwstr>
      </vt:variant>
      <vt:variant>
        <vt:lpwstr/>
      </vt:variant>
      <vt:variant>
        <vt:i4>262172</vt:i4>
      </vt:variant>
      <vt:variant>
        <vt:i4>51</vt:i4>
      </vt:variant>
      <vt:variant>
        <vt:i4>0</vt:i4>
      </vt:variant>
      <vt:variant>
        <vt:i4>5</vt:i4>
      </vt:variant>
      <vt:variant>
        <vt:lpwstr>http://www.copyright.ru/</vt:lpwstr>
      </vt:variant>
      <vt:variant>
        <vt:lpwstr/>
      </vt:variant>
      <vt:variant>
        <vt:i4>1441840</vt:i4>
      </vt:variant>
      <vt:variant>
        <vt:i4>44</vt:i4>
      </vt:variant>
      <vt:variant>
        <vt:i4>0</vt:i4>
      </vt:variant>
      <vt:variant>
        <vt:i4>5</vt:i4>
      </vt:variant>
      <vt:variant>
        <vt:lpwstr/>
      </vt:variant>
      <vt:variant>
        <vt:lpwstr>_Toc451507562</vt:lpwstr>
      </vt:variant>
      <vt:variant>
        <vt:i4>1441840</vt:i4>
      </vt:variant>
      <vt:variant>
        <vt:i4>38</vt:i4>
      </vt:variant>
      <vt:variant>
        <vt:i4>0</vt:i4>
      </vt:variant>
      <vt:variant>
        <vt:i4>5</vt:i4>
      </vt:variant>
      <vt:variant>
        <vt:lpwstr/>
      </vt:variant>
      <vt:variant>
        <vt:lpwstr>_Toc451507561</vt:lpwstr>
      </vt:variant>
      <vt:variant>
        <vt:i4>1441840</vt:i4>
      </vt:variant>
      <vt:variant>
        <vt:i4>32</vt:i4>
      </vt:variant>
      <vt:variant>
        <vt:i4>0</vt:i4>
      </vt:variant>
      <vt:variant>
        <vt:i4>5</vt:i4>
      </vt:variant>
      <vt:variant>
        <vt:lpwstr/>
      </vt:variant>
      <vt:variant>
        <vt:lpwstr>_Toc451507560</vt:lpwstr>
      </vt:variant>
      <vt:variant>
        <vt:i4>1376304</vt:i4>
      </vt:variant>
      <vt:variant>
        <vt:i4>26</vt:i4>
      </vt:variant>
      <vt:variant>
        <vt:i4>0</vt:i4>
      </vt:variant>
      <vt:variant>
        <vt:i4>5</vt:i4>
      </vt:variant>
      <vt:variant>
        <vt:lpwstr/>
      </vt:variant>
      <vt:variant>
        <vt:lpwstr>_Toc451507559</vt:lpwstr>
      </vt:variant>
      <vt:variant>
        <vt:i4>1376304</vt:i4>
      </vt:variant>
      <vt:variant>
        <vt:i4>20</vt:i4>
      </vt:variant>
      <vt:variant>
        <vt:i4>0</vt:i4>
      </vt:variant>
      <vt:variant>
        <vt:i4>5</vt:i4>
      </vt:variant>
      <vt:variant>
        <vt:lpwstr/>
      </vt:variant>
      <vt:variant>
        <vt:lpwstr>_Toc451507558</vt:lpwstr>
      </vt:variant>
      <vt:variant>
        <vt:i4>1376304</vt:i4>
      </vt:variant>
      <vt:variant>
        <vt:i4>14</vt:i4>
      </vt:variant>
      <vt:variant>
        <vt:i4>0</vt:i4>
      </vt:variant>
      <vt:variant>
        <vt:i4>5</vt:i4>
      </vt:variant>
      <vt:variant>
        <vt:lpwstr/>
      </vt:variant>
      <vt:variant>
        <vt:lpwstr>_Toc451507557</vt:lpwstr>
      </vt:variant>
      <vt:variant>
        <vt:i4>1376304</vt:i4>
      </vt:variant>
      <vt:variant>
        <vt:i4>8</vt:i4>
      </vt:variant>
      <vt:variant>
        <vt:i4>0</vt:i4>
      </vt:variant>
      <vt:variant>
        <vt:i4>5</vt:i4>
      </vt:variant>
      <vt:variant>
        <vt:lpwstr/>
      </vt:variant>
      <vt:variant>
        <vt:lpwstr>_Toc451507556</vt:lpwstr>
      </vt:variant>
      <vt:variant>
        <vt:i4>1376304</vt:i4>
      </vt:variant>
      <vt:variant>
        <vt:i4>2</vt:i4>
      </vt:variant>
      <vt:variant>
        <vt:i4>0</vt:i4>
      </vt:variant>
      <vt:variant>
        <vt:i4>5</vt:i4>
      </vt:variant>
      <vt:variant>
        <vt:lpwstr/>
      </vt:variant>
      <vt:variant>
        <vt:lpwstr>_Toc451507555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Заготовка</dc:title>
  <dc:creator>Авторское право © «WorldSkills International».Авторские права защищены.Автомеханик</dc:creator>
  <cp:lastModifiedBy>Dom35</cp:lastModifiedBy>
  <cp:revision>15</cp:revision>
  <cp:lastPrinted>2018-01-17T08:50:00Z</cp:lastPrinted>
  <dcterms:created xsi:type="dcterms:W3CDTF">2018-06-06T04:22:00Z</dcterms:created>
  <dcterms:modified xsi:type="dcterms:W3CDTF">2019-11-02T05:47:00Z</dcterms:modified>
</cp:coreProperties>
</file>